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C2F88" w14:textId="30918457" w:rsidR="00D74E35" w:rsidRPr="002728F6" w:rsidRDefault="00D74E35" w:rsidP="00D74E35">
      <w:pPr>
        <w:pStyle w:val="Nagwek"/>
        <w:spacing w:after="480"/>
        <w:jc w:val="right"/>
        <w:rPr>
          <w:rFonts w:ascii="Verdana" w:hAnsi="Verdana"/>
          <w:sz w:val="20"/>
          <w:szCs w:val="20"/>
        </w:rPr>
      </w:pPr>
      <w:bookmarkStart w:id="0" w:name="_Hlk100310168"/>
      <w:bookmarkStart w:id="1" w:name="_Hlk227159181"/>
    </w:p>
    <w:p w14:paraId="063A47DF" w14:textId="2E17C89B" w:rsidR="00F110EF" w:rsidRPr="002728F6" w:rsidRDefault="00F110EF" w:rsidP="00925FD9">
      <w:pPr>
        <w:tabs>
          <w:tab w:val="left" w:pos="2552"/>
        </w:tabs>
        <w:spacing w:after="120"/>
        <w:rPr>
          <w:rFonts w:ascii="Verdana" w:hAnsi="Verdana"/>
          <w:sz w:val="20"/>
          <w:szCs w:val="20"/>
        </w:rPr>
      </w:pPr>
    </w:p>
    <w:tbl>
      <w:tblPr>
        <w:tblStyle w:val="Tabela-Siatka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229"/>
      </w:tblGrid>
      <w:tr w:rsidR="00A26354" w:rsidRPr="002728F6" w14:paraId="24C341E9" w14:textId="77777777" w:rsidTr="00363C66">
        <w:tc>
          <w:tcPr>
            <w:tcW w:w="2127" w:type="dxa"/>
          </w:tcPr>
          <w:p w14:paraId="575AFFEB" w14:textId="7493C4D6" w:rsidR="00BE6D72" w:rsidRPr="002728F6" w:rsidRDefault="00BE6D72" w:rsidP="00F32CB3">
            <w:pPr>
              <w:tabs>
                <w:tab w:val="left" w:pos="2552"/>
              </w:tabs>
              <w:spacing w:after="120"/>
              <w:rPr>
                <w:rFonts w:ascii="Verdana" w:hAnsi="Verdana"/>
                <w:sz w:val="20"/>
                <w:szCs w:val="20"/>
              </w:rPr>
            </w:pPr>
            <w:r w:rsidRPr="002728F6">
              <w:rPr>
                <w:rFonts w:ascii="Verdana" w:hAnsi="Verdana"/>
                <w:b/>
                <w:sz w:val="20"/>
                <w:szCs w:val="20"/>
              </w:rPr>
              <w:t>ZAMAWIAJACY:</w:t>
            </w:r>
          </w:p>
        </w:tc>
        <w:tc>
          <w:tcPr>
            <w:tcW w:w="7229" w:type="dxa"/>
          </w:tcPr>
          <w:p w14:paraId="5918BACD" w14:textId="7A6B12B4" w:rsidR="00BE6D72" w:rsidRPr="002728F6" w:rsidRDefault="00BE6D72" w:rsidP="00F32CB3">
            <w:pPr>
              <w:tabs>
                <w:tab w:val="left" w:pos="2552"/>
              </w:tabs>
              <w:spacing w:after="120"/>
              <w:rPr>
                <w:rFonts w:ascii="Verdana" w:hAnsi="Verdana"/>
                <w:sz w:val="20"/>
                <w:szCs w:val="20"/>
              </w:rPr>
            </w:pPr>
            <w:r w:rsidRPr="002728F6">
              <w:rPr>
                <w:rFonts w:ascii="Verdana" w:hAnsi="Verdana"/>
                <w:sz w:val="20"/>
                <w:szCs w:val="20"/>
              </w:rPr>
              <w:t>Gliwice - Miasto na prawach powiatu</w:t>
            </w:r>
            <w:r w:rsidRPr="002728F6">
              <w:rPr>
                <w:rFonts w:ascii="Verdana" w:hAnsi="Verdana"/>
                <w:sz w:val="20"/>
                <w:szCs w:val="20"/>
              </w:rPr>
              <w:br/>
              <w:t>ul. Zwycięstwa 21, 44-100 Gliwice</w:t>
            </w:r>
          </w:p>
        </w:tc>
      </w:tr>
      <w:tr w:rsidR="00A26354" w:rsidRPr="002728F6" w14:paraId="470B3141" w14:textId="77777777" w:rsidTr="00363C66">
        <w:tc>
          <w:tcPr>
            <w:tcW w:w="2127" w:type="dxa"/>
          </w:tcPr>
          <w:p w14:paraId="71C44FA6" w14:textId="5E37A29E" w:rsidR="00BE6D72" w:rsidRPr="002728F6" w:rsidRDefault="00BE6D72" w:rsidP="00F32CB3">
            <w:pPr>
              <w:tabs>
                <w:tab w:val="left" w:pos="2552"/>
              </w:tabs>
              <w:spacing w:after="120"/>
              <w:rPr>
                <w:rFonts w:ascii="Verdana" w:hAnsi="Verdana"/>
                <w:sz w:val="20"/>
                <w:szCs w:val="20"/>
              </w:rPr>
            </w:pPr>
            <w:r w:rsidRPr="002728F6">
              <w:rPr>
                <w:rFonts w:ascii="Verdana" w:hAnsi="Verdana"/>
                <w:b/>
                <w:sz w:val="20"/>
                <w:szCs w:val="20"/>
              </w:rPr>
              <w:t>ZADANI</w:t>
            </w:r>
            <w:r w:rsidR="004F4A99">
              <w:rPr>
                <w:rFonts w:ascii="Verdana" w:hAnsi="Verdana"/>
                <w:b/>
                <w:sz w:val="20"/>
                <w:szCs w:val="20"/>
              </w:rPr>
              <w:t>E</w:t>
            </w:r>
            <w:r w:rsidR="004470BC" w:rsidRPr="002728F6">
              <w:rPr>
                <w:rFonts w:ascii="Verdana" w:hAnsi="Verdana"/>
                <w:b/>
                <w:sz w:val="20"/>
                <w:szCs w:val="20"/>
              </w:rPr>
              <w:t xml:space="preserve"> NR 3</w:t>
            </w:r>
            <w:r w:rsidRPr="002728F6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363C66">
              <w:rPr>
                <w:rFonts w:ascii="Verdana" w:hAnsi="Verdana"/>
                <w:b/>
                <w:sz w:val="20"/>
                <w:szCs w:val="20"/>
              </w:rPr>
              <w:br/>
            </w:r>
            <w:r w:rsidR="00363C66" w:rsidRPr="00363C66">
              <w:rPr>
                <w:rFonts w:ascii="Verdana" w:hAnsi="Verdana"/>
                <w:b/>
                <w:bCs/>
                <w:sz w:val="20"/>
                <w:szCs w:val="20"/>
              </w:rPr>
              <w:t>CZEŚĆ III</w:t>
            </w:r>
          </w:p>
        </w:tc>
        <w:tc>
          <w:tcPr>
            <w:tcW w:w="7229" w:type="dxa"/>
          </w:tcPr>
          <w:p w14:paraId="0839AFE6" w14:textId="4D4B82B1" w:rsidR="00010226" w:rsidRPr="002728F6" w:rsidRDefault="00954FB7" w:rsidP="00F32CB3">
            <w:pPr>
              <w:tabs>
                <w:tab w:val="left" w:pos="2552"/>
              </w:tabs>
              <w:spacing w:after="120"/>
              <w:rPr>
                <w:rFonts w:ascii="Verdana" w:hAnsi="Verdana"/>
                <w:sz w:val="20"/>
                <w:szCs w:val="20"/>
              </w:rPr>
            </w:pPr>
            <w:r w:rsidRPr="004F4A99">
              <w:rPr>
                <w:rFonts w:ascii="Verdana" w:hAnsi="Verdana"/>
                <w:b/>
                <w:bCs/>
                <w:sz w:val="20"/>
                <w:szCs w:val="20"/>
              </w:rPr>
              <w:t>„Modernizacja obiektów zasobu komunalnego</w:t>
            </w:r>
            <w:r w:rsidR="00363C66">
              <w:rPr>
                <w:rFonts w:ascii="Verdana" w:hAnsi="Verdana"/>
                <w:b/>
                <w:bCs/>
                <w:sz w:val="20"/>
                <w:szCs w:val="20"/>
              </w:rPr>
              <w:br/>
            </w:r>
            <w:r w:rsidRPr="004F4A99">
              <w:rPr>
                <w:rFonts w:ascii="Verdana" w:hAnsi="Verdana"/>
                <w:b/>
                <w:bCs/>
                <w:sz w:val="20"/>
                <w:szCs w:val="20"/>
              </w:rPr>
              <w:t xml:space="preserve">– </w:t>
            </w:r>
            <w:r w:rsidR="007028F6" w:rsidRPr="004F4A99">
              <w:rPr>
                <w:rFonts w:ascii="Verdana" w:hAnsi="Verdana"/>
                <w:b/>
                <w:bCs/>
                <w:sz w:val="20"/>
                <w:szCs w:val="20"/>
              </w:rPr>
              <w:t xml:space="preserve">dokumentacja projektowa - </w:t>
            </w:r>
            <w:r w:rsidRPr="004F4A99">
              <w:rPr>
                <w:rFonts w:ascii="Verdana" w:hAnsi="Verdana"/>
                <w:b/>
                <w:bCs/>
                <w:sz w:val="20"/>
                <w:szCs w:val="20"/>
              </w:rPr>
              <w:t>budynek przy ul. Lekarskiej 10</w:t>
            </w:r>
            <w:r w:rsidR="007028F6" w:rsidRPr="002728F6">
              <w:rPr>
                <w:rFonts w:ascii="Verdana" w:hAnsi="Verdana"/>
                <w:sz w:val="20"/>
                <w:szCs w:val="20"/>
              </w:rPr>
              <w:t>”</w:t>
            </w:r>
          </w:p>
          <w:p w14:paraId="13308280" w14:textId="540ADA18" w:rsidR="00BE6D72" w:rsidRPr="002728F6" w:rsidRDefault="007028F6" w:rsidP="00F32CB3">
            <w:pPr>
              <w:tabs>
                <w:tab w:val="left" w:pos="2552"/>
              </w:tabs>
              <w:spacing w:after="120"/>
              <w:rPr>
                <w:rFonts w:ascii="Verdana" w:hAnsi="Verdana"/>
                <w:sz w:val="20"/>
                <w:szCs w:val="20"/>
              </w:rPr>
            </w:pPr>
            <w:r w:rsidRPr="002728F6">
              <w:rPr>
                <w:rFonts w:ascii="Verdana" w:hAnsi="Verdana"/>
                <w:sz w:val="20"/>
                <w:szCs w:val="20"/>
              </w:rPr>
              <w:t>realizowane w ramach</w:t>
            </w:r>
            <w:r w:rsidR="001874B3" w:rsidRPr="002728F6">
              <w:rPr>
                <w:rFonts w:ascii="Verdana" w:hAnsi="Verdana"/>
                <w:sz w:val="20"/>
                <w:szCs w:val="20"/>
              </w:rPr>
              <w:t xml:space="preserve"> zamówienia pn.</w:t>
            </w:r>
            <w:r w:rsidRPr="002728F6">
              <w:rPr>
                <w:rFonts w:ascii="Verdana" w:hAnsi="Verdana"/>
                <w:sz w:val="20"/>
                <w:szCs w:val="20"/>
              </w:rPr>
              <w:t>:</w:t>
            </w:r>
            <w:r w:rsidR="003337A1" w:rsidRPr="002728F6">
              <w:rPr>
                <w:rFonts w:ascii="Verdana" w:hAnsi="Verdana"/>
                <w:sz w:val="20"/>
                <w:szCs w:val="20"/>
              </w:rPr>
              <w:br/>
            </w:r>
            <w:r w:rsidRPr="002728F6">
              <w:rPr>
                <w:rFonts w:ascii="Verdana" w:hAnsi="Verdana"/>
                <w:sz w:val="20"/>
                <w:szCs w:val="20"/>
              </w:rPr>
              <w:t xml:space="preserve">„Modernizacja obiektów zasobu komunalnego – dokumentacja </w:t>
            </w:r>
            <w:r w:rsidR="003337A1" w:rsidRPr="002728F6">
              <w:rPr>
                <w:rFonts w:ascii="Verdana" w:hAnsi="Verdana"/>
                <w:sz w:val="20"/>
                <w:szCs w:val="20"/>
              </w:rPr>
              <w:t>projektowa”</w:t>
            </w:r>
            <w:r w:rsidRPr="002728F6">
              <w:rPr>
                <w:rFonts w:ascii="Verdana" w:hAnsi="Verdana"/>
                <w:sz w:val="20"/>
                <w:szCs w:val="20"/>
              </w:rPr>
              <w:t xml:space="preserve">  </w:t>
            </w:r>
          </w:p>
        </w:tc>
      </w:tr>
      <w:tr w:rsidR="00BE6D72" w:rsidRPr="002728F6" w14:paraId="56F71111" w14:textId="77777777" w:rsidTr="00363C66">
        <w:tc>
          <w:tcPr>
            <w:tcW w:w="2127" w:type="dxa"/>
          </w:tcPr>
          <w:p w14:paraId="136D72C4" w14:textId="71BD8001" w:rsidR="00BE6D72" w:rsidRPr="002728F6" w:rsidRDefault="00BE6D72" w:rsidP="00F32CB3">
            <w:pPr>
              <w:tabs>
                <w:tab w:val="left" w:pos="2552"/>
              </w:tabs>
              <w:spacing w:after="120"/>
              <w:rPr>
                <w:rFonts w:ascii="Verdana" w:hAnsi="Verdana"/>
                <w:sz w:val="20"/>
                <w:szCs w:val="20"/>
              </w:rPr>
            </w:pPr>
            <w:r w:rsidRPr="002728F6">
              <w:rPr>
                <w:rFonts w:ascii="Verdana" w:hAnsi="Verdana"/>
                <w:b/>
                <w:sz w:val="20"/>
                <w:szCs w:val="20"/>
              </w:rPr>
              <w:t>ADRES OBIEKTU:</w:t>
            </w:r>
          </w:p>
        </w:tc>
        <w:tc>
          <w:tcPr>
            <w:tcW w:w="7229" w:type="dxa"/>
          </w:tcPr>
          <w:p w14:paraId="68D88F1C" w14:textId="2D0A30DB" w:rsidR="00BE6D72" w:rsidRPr="002728F6" w:rsidRDefault="00954FB7" w:rsidP="00F32CB3">
            <w:pPr>
              <w:tabs>
                <w:tab w:val="left" w:pos="2552"/>
              </w:tabs>
              <w:spacing w:after="120"/>
              <w:rPr>
                <w:rFonts w:ascii="Verdana" w:hAnsi="Verdana"/>
                <w:sz w:val="20"/>
                <w:szCs w:val="20"/>
              </w:rPr>
            </w:pPr>
            <w:r w:rsidRPr="002728F6">
              <w:rPr>
                <w:rFonts w:ascii="Verdana" w:hAnsi="Verdana"/>
                <w:sz w:val="20"/>
                <w:szCs w:val="20"/>
              </w:rPr>
              <w:t xml:space="preserve">ul. Lekarska 10, 44-100 Gliwice </w:t>
            </w:r>
          </w:p>
        </w:tc>
      </w:tr>
    </w:tbl>
    <w:p w14:paraId="71B2619D" w14:textId="77777777" w:rsidR="00F32CB3" w:rsidRPr="002728F6" w:rsidRDefault="00F32CB3" w:rsidP="00F32CB3">
      <w:pPr>
        <w:tabs>
          <w:tab w:val="left" w:pos="2552"/>
        </w:tabs>
        <w:spacing w:after="120"/>
        <w:rPr>
          <w:rFonts w:ascii="Verdana" w:hAnsi="Verdana"/>
          <w:sz w:val="20"/>
          <w:szCs w:val="20"/>
        </w:rPr>
      </w:pPr>
    </w:p>
    <w:bookmarkEnd w:id="0"/>
    <w:p w14:paraId="2A8B5043" w14:textId="77777777" w:rsidR="00E96768" w:rsidRPr="002728F6" w:rsidRDefault="00DE0F2E" w:rsidP="00E96768">
      <w:pPr>
        <w:spacing w:before="240"/>
        <w:jc w:val="center"/>
        <w:rPr>
          <w:rFonts w:ascii="Verdana" w:hAnsi="Verdana"/>
          <w:b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br w:type="textWrapping" w:clear="all"/>
      </w:r>
    </w:p>
    <w:p w14:paraId="3D92D409" w14:textId="536204F5" w:rsidR="00F110EF" w:rsidRPr="002728F6" w:rsidRDefault="0037073C" w:rsidP="00634305">
      <w:pPr>
        <w:spacing w:before="240" w:after="120"/>
        <w:jc w:val="center"/>
        <w:rPr>
          <w:rFonts w:ascii="Verdana" w:hAnsi="Verdana"/>
          <w:b/>
          <w:sz w:val="20"/>
          <w:szCs w:val="20"/>
        </w:rPr>
      </w:pPr>
      <w:r w:rsidRPr="002728F6">
        <w:rPr>
          <w:rFonts w:ascii="Verdana" w:hAnsi="Verdana"/>
          <w:b/>
          <w:sz w:val="20"/>
          <w:szCs w:val="20"/>
        </w:rPr>
        <w:t>OPIS PRZEDMIOTU ZAMÓWIENIA</w:t>
      </w:r>
      <w:r w:rsidR="005C1A4F" w:rsidRPr="002728F6">
        <w:rPr>
          <w:rFonts w:ascii="Verdana" w:hAnsi="Verdana"/>
          <w:b/>
          <w:sz w:val="20"/>
          <w:szCs w:val="20"/>
        </w:rPr>
        <w:t xml:space="preserve"> [OPZ]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7224"/>
      </w:tblGrid>
      <w:tr w:rsidR="00A26354" w:rsidRPr="002728F6" w14:paraId="1BD39935" w14:textId="77777777" w:rsidTr="00EC2D8B">
        <w:tc>
          <w:tcPr>
            <w:tcW w:w="9062" w:type="dxa"/>
            <w:gridSpan w:val="2"/>
          </w:tcPr>
          <w:p w14:paraId="2FA659E6" w14:textId="6B3491FD" w:rsidR="00634305" w:rsidRPr="002728F6" w:rsidRDefault="00634305" w:rsidP="00EC2D8B">
            <w:pPr>
              <w:spacing w:before="360" w:after="360"/>
              <w:rPr>
                <w:rFonts w:ascii="Verdana" w:hAnsi="Verdana"/>
                <w:b/>
                <w:sz w:val="20"/>
                <w:szCs w:val="20"/>
              </w:rPr>
            </w:pPr>
            <w:r w:rsidRPr="002728F6">
              <w:rPr>
                <w:rFonts w:ascii="Verdana" w:hAnsi="Verdana"/>
                <w:b/>
                <w:sz w:val="20"/>
                <w:szCs w:val="20"/>
              </w:rPr>
              <w:t>KODY CPV</w:t>
            </w:r>
            <w:r w:rsidR="00EC2D8B" w:rsidRPr="002728F6">
              <w:rPr>
                <w:rFonts w:ascii="Verdana" w:hAnsi="Verdana"/>
                <w:b/>
                <w:sz w:val="20"/>
                <w:szCs w:val="20"/>
              </w:rPr>
              <w:t>:</w:t>
            </w:r>
          </w:p>
        </w:tc>
      </w:tr>
      <w:tr w:rsidR="00A26354" w:rsidRPr="002728F6" w14:paraId="46DF66F3" w14:textId="77777777" w:rsidTr="00EC2D8B">
        <w:tc>
          <w:tcPr>
            <w:tcW w:w="1838" w:type="dxa"/>
          </w:tcPr>
          <w:p w14:paraId="3C5137A0" w14:textId="65F2838F" w:rsidR="003301CB" w:rsidRPr="002728F6" w:rsidRDefault="00BC08E4" w:rsidP="00BC08E4">
            <w:pPr>
              <w:spacing w:after="120"/>
              <w:rPr>
                <w:rFonts w:ascii="Verdana" w:hAnsi="Verdana"/>
                <w:b/>
                <w:sz w:val="20"/>
                <w:szCs w:val="20"/>
              </w:rPr>
            </w:pPr>
            <w:r w:rsidRPr="002728F6">
              <w:rPr>
                <w:rFonts w:ascii="Verdana" w:hAnsi="Verdana"/>
                <w:sz w:val="20"/>
                <w:szCs w:val="20"/>
              </w:rPr>
              <w:t>71220000-6</w:t>
            </w:r>
          </w:p>
        </w:tc>
        <w:tc>
          <w:tcPr>
            <w:tcW w:w="7224" w:type="dxa"/>
          </w:tcPr>
          <w:p w14:paraId="12CFBF02" w14:textId="39CD61EA" w:rsidR="003301CB" w:rsidRPr="002728F6" w:rsidRDefault="00BC08E4" w:rsidP="00BC08E4">
            <w:pPr>
              <w:spacing w:after="120"/>
              <w:rPr>
                <w:rFonts w:ascii="Verdana" w:hAnsi="Verdana"/>
                <w:b/>
                <w:sz w:val="20"/>
                <w:szCs w:val="20"/>
              </w:rPr>
            </w:pPr>
            <w:r w:rsidRPr="002728F6">
              <w:rPr>
                <w:rFonts w:ascii="Verdana" w:hAnsi="Verdana"/>
                <w:sz w:val="20"/>
                <w:szCs w:val="20"/>
              </w:rPr>
              <w:t>Usługi projektowania architektonicznego</w:t>
            </w:r>
          </w:p>
        </w:tc>
      </w:tr>
      <w:tr w:rsidR="00A26354" w:rsidRPr="002728F6" w14:paraId="16CE75C2" w14:textId="77777777" w:rsidTr="00EC2D8B">
        <w:tc>
          <w:tcPr>
            <w:tcW w:w="1838" w:type="dxa"/>
          </w:tcPr>
          <w:p w14:paraId="037D4D1A" w14:textId="746F6701" w:rsidR="003301CB" w:rsidRPr="002728F6" w:rsidRDefault="00BC08E4" w:rsidP="00BC08E4">
            <w:pPr>
              <w:spacing w:after="120"/>
              <w:rPr>
                <w:rFonts w:ascii="Verdana" w:hAnsi="Verdana"/>
                <w:b/>
                <w:sz w:val="20"/>
                <w:szCs w:val="20"/>
              </w:rPr>
            </w:pPr>
            <w:r w:rsidRPr="002728F6">
              <w:rPr>
                <w:rFonts w:ascii="Verdana" w:hAnsi="Verdana"/>
                <w:sz w:val="20"/>
                <w:szCs w:val="20"/>
              </w:rPr>
              <w:t>71320000-7</w:t>
            </w:r>
          </w:p>
        </w:tc>
        <w:tc>
          <w:tcPr>
            <w:tcW w:w="7224" w:type="dxa"/>
          </w:tcPr>
          <w:p w14:paraId="7903833B" w14:textId="4CF7F1B6" w:rsidR="003301CB" w:rsidRPr="002728F6" w:rsidRDefault="00BC08E4" w:rsidP="00BC08E4">
            <w:pPr>
              <w:spacing w:after="120"/>
              <w:rPr>
                <w:rFonts w:ascii="Verdana" w:hAnsi="Verdana"/>
                <w:b/>
                <w:sz w:val="20"/>
                <w:szCs w:val="20"/>
              </w:rPr>
            </w:pPr>
            <w:r w:rsidRPr="002728F6">
              <w:rPr>
                <w:rFonts w:ascii="Verdana" w:hAnsi="Verdana"/>
                <w:sz w:val="20"/>
                <w:szCs w:val="20"/>
              </w:rPr>
              <w:t>Usługi inżynieryjne w zakresie projektowania</w:t>
            </w:r>
          </w:p>
        </w:tc>
      </w:tr>
      <w:tr w:rsidR="00A26354" w:rsidRPr="002728F6" w14:paraId="78DC53D3" w14:textId="77777777" w:rsidTr="00EC2D8B">
        <w:tc>
          <w:tcPr>
            <w:tcW w:w="1838" w:type="dxa"/>
          </w:tcPr>
          <w:p w14:paraId="098848C1" w14:textId="7E038131" w:rsidR="003301CB" w:rsidRPr="002728F6" w:rsidRDefault="00BC08E4" w:rsidP="00BC08E4">
            <w:pPr>
              <w:spacing w:after="120"/>
              <w:rPr>
                <w:rFonts w:ascii="Verdana" w:hAnsi="Verdana"/>
                <w:b/>
                <w:sz w:val="20"/>
                <w:szCs w:val="20"/>
              </w:rPr>
            </w:pPr>
            <w:r w:rsidRPr="002728F6">
              <w:rPr>
                <w:rFonts w:ascii="Verdana" w:hAnsi="Verdana"/>
                <w:sz w:val="20"/>
                <w:szCs w:val="20"/>
              </w:rPr>
              <w:t>71242000-6</w:t>
            </w:r>
          </w:p>
        </w:tc>
        <w:tc>
          <w:tcPr>
            <w:tcW w:w="7224" w:type="dxa"/>
          </w:tcPr>
          <w:p w14:paraId="4C5BCD35" w14:textId="1FFBA162" w:rsidR="003301CB" w:rsidRPr="002728F6" w:rsidRDefault="00BC08E4" w:rsidP="00BC08E4">
            <w:pPr>
              <w:pStyle w:val="Default"/>
              <w:rPr>
                <w:rFonts w:ascii="Verdana" w:hAnsi="Verdana"/>
                <w:color w:val="auto"/>
                <w:sz w:val="20"/>
                <w:szCs w:val="20"/>
              </w:rPr>
            </w:pPr>
            <w:r w:rsidRPr="002728F6">
              <w:rPr>
                <w:rFonts w:ascii="Verdana" w:hAnsi="Verdana"/>
                <w:color w:val="auto"/>
                <w:sz w:val="20"/>
                <w:szCs w:val="20"/>
              </w:rPr>
              <w:t>Przygotowanie przedsięwzięcia i projektu, oszacowanie kosztów</w:t>
            </w:r>
          </w:p>
        </w:tc>
      </w:tr>
      <w:tr w:rsidR="003301CB" w:rsidRPr="002728F6" w14:paraId="3C0F1AA7" w14:textId="77777777" w:rsidTr="00EC2D8B">
        <w:tc>
          <w:tcPr>
            <w:tcW w:w="1838" w:type="dxa"/>
          </w:tcPr>
          <w:p w14:paraId="3788C33C" w14:textId="78BEF91C" w:rsidR="003301CB" w:rsidRPr="002728F6" w:rsidRDefault="00BC08E4" w:rsidP="00BC08E4">
            <w:pPr>
              <w:spacing w:after="120"/>
              <w:rPr>
                <w:rFonts w:ascii="Verdana" w:hAnsi="Verdana"/>
                <w:b/>
                <w:sz w:val="20"/>
                <w:szCs w:val="20"/>
              </w:rPr>
            </w:pPr>
            <w:r w:rsidRPr="002728F6">
              <w:rPr>
                <w:rFonts w:ascii="Verdana" w:hAnsi="Verdana"/>
                <w:sz w:val="20"/>
                <w:szCs w:val="20"/>
              </w:rPr>
              <w:t>71248000-8</w:t>
            </w:r>
          </w:p>
        </w:tc>
        <w:tc>
          <w:tcPr>
            <w:tcW w:w="7224" w:type="dxa"/>
          </w:tcPr>
          <w:p w14:paraId="14B698C3" w14:textId="46149DEF" w:rsidR="003301CB" w:rsidRPr="002728F6" w:rsidRDefault="00BC08E4" w:rsidP="00BC08E4">
            <w:pPr>
              <w:pStyle w:val="Default"/>
              <w:rPr>
                <w:rFonts w:ascii="Verdana" w:hAnsi="Verdana"/>
                <w:color w:val="auto"/>
                <w:sz w:val="20"/>
                <w:szCs w:val="20"/>
              </w:rPr>
            </w:pPr>
            <w:r w:rsidRPr="002728F6">
              <w:rPr>
                <w:rFonts w:ascii="Verdana" w:hAnsi="Verdana"/>
                <w:color w:val="auto"/>
                <w:sz w:val="20"/>
                <w:szCs w:val="20"/>
              </w:rPr>
              <w:t>Nadzór nad projektem i dokumentacją</w:t>
            </w:r>
          </w:p>
        </w:tc>
      </w:tr>
    </w:tbl>
    <w:p w14:paraId="01C47D0B" w14:textId="77777777" w:rsidR="006D6ED7" w:rsidRPr="002728F6" w:rsidRDefault="006D6ED7" w:rsidP="003301CB">
      <w:pPr>
        <w:spacing w:before="480"/>
        <w:jc w:val="center"/>
        <w:rPr>
          <w:rFonts w:ascii="Verdana" w:hAnsi="Verdana"/>
          <w:b/>
          <w:sz w:val="20"/>
          <w:szCs w:val="20"/>
        </w:rPr>
      </w:pPr>
    </w:p>
    <w:p w14:paraId="430C9418" w14:textId="77777777" w:rsidR="00333B2E" w:rsidRPr="002728F6" w:rsidRDefault="00333B2E" w:rsidP="00E96768">
      <w:pPr>
        <w:pStyle w:val="Default"/>
        <w:spacing w:before="360"/>
        <w:rPr>
          <w:rFonts w:ascii="Verdana" w:hAnsi="Verdana"/>
          <w:i/>
          <w:color w:val="auto"/>
          <w:sz w:val="20"/>
          <w:szCs w:val="20"/>
        </w:rPr>
      </w:pPr>
    </w:p>
    <w:p w14:paraId="70DC612B" w14:textId="77777777" w:rsidR="00EC2D8B" w:rsidRPr="002728F6" w:rsidRDefault="00EC2D8B" w:rsidP="00E96768">
      <w:pPr>
        <w:pStyle w:val="Default"/>
        <w:spacing w:before="360"/>
        <w:rPr>
          <w:rFonts w:ascii="Verdana" w:hAnsi="Verdana"/>
          <w:i/>
          <w:color w:val="auto"/>
          <w:sz w:val="20"/>
          <w:szCs w:val="20"/>
        </w:rPr>
      </w:pPr>
    </w:p>
    <w:p w14:paraId="549A39B4" w14:textId="77777777" w:rsidR="00D50825" w:rsidRPr="002728F6" w:rsidRDefault="00D50825" w:rsidP="00E96768">
      <w:pPr>
        <w:pStyle w:val="Default"/>
        <w:spacing w:before="360"/>
        <w:rPr>
          <w:rFonts w:ascii="Verdana" w:hAnsi="Verdana"/>
          <w:i/>
          <w:color w:val="auto"/>
          <w:sz w:val="20"/>
          <w:szCs w:val="20"/>
        </w:rPr>
      </w:pPr>
    </w:p>
    <w:p w14:paraId="3BA49831" w14:textId="77777777" w:rsidR="00D50825" w:rsidRPr="002728F6" w:rsidRDefault="00D50825" w:rsidP="00E96768">
      <w:pPr>
        <w:pStyle w:val="Default"/>
        <w:spacing w:before="360"/>
        <w:rPr>
          <w:rFonts w:ascii="Verdana" w:hAnsi="Verdana"/>
          <w:i/>
          <w:color w:val="auto"/>
          <w:sz w:val="20"/>
          <w:szCs w:val="20"/>
        </w:rPr>
      </w:pPr>
    </w:p>
    <w:p w14:paraId="346F558F" w14:textId="77777777" w:rsidR="00D50825" w:rsidRPr="002728F6" w:rsidRDefault="00D50825" w:rsidP="00E96768">
      <w:pPr>
        <w:pStyle w:val="Default"/>
        <w:spacing w:before="360"/>
        <w:rPr>
          <w:rFonts w:ascii="Verdana" w:hAnsi="Verdana"/>
          <w:i/>
          <w:color w:val="auto"/>
          <w:sz w:val="20"/>
          <w:szCs w:val="20"/>
        </w:rPr>
      </w:pPr>
    </w:p>
    <w:p w14:paraId="55F1B7F1" w14:textId="77777777" w:rsidR="00D50825" w:rsidRPr="002728F6" w:rsidRDefault="00D50825" w:rsidP="00E96768">
      <w:pPr>
        <w:pStyle w:val="Default"/>
        <w:spacing w:before="360"/>
        <w:rPr>
          <w:rFonts w:ascii="Verdana" w:hAnsi="Verdana"/>
          <w:i/>
          <w:color w:val="auto"/>
          <w:sz w:val="20"/>
          <w:szCs w:val="20"/>
        </w:rPr>
      </w:pPr>
    </w:p>
    <w:p w14:paraId="352A7576" w14:textId="056DCEEF" w:rsidR="00F110EF" w:rsidRPr="002728F6" w:rsidRDefault="00F110EF" w:rsidP="00053380">
      <w:pPr>
        <w:pStyle w:val="Default"/>
        <w:spacing w:before="240" w:after="120"/>
        <w:jc w:val="right"/>
        <w:rPr>
          <w:rFonts w:ascii="Verdana" w:hAnsi="Verdana"/>
          <w:i/>
          <w:color w:val="auto"/>
          <w:sz w:val="20"/>
          <w:szCs w:val="20"/>
        </w:rPr>
      </w:pPr>
      <w:bookmarkStart w:id="2" w:name="_Hlk227159250"/>
      <w:r w:rsidRPr="002728F6">
        <w:rPr>
          <w:rFonts w:ascii="Verdana" w:hAnsi="Verdana"/>
          <w:i/>
          <w:color w:val="auto"/>
          <w:sz w:val="20"/>
          <w:szCs w:val="20"/>
        </w:rPr>
        <w:t>Sporządził</w:t>
      </w:r>
      <w:r w:rsidR="007F7F06" w:rsidRPr="002728F6">
        <w:rPr>
          <w:rFonts w:ascii="Verdana" w:hAnsi="Verdana"/>
          <w:i/>
          <w:color w:val="auto"/>
          <w:sz w:val="20"/>
          <w:szCs w:val="20"/>
        </w:rPr>
        <w:t>a</w:t>
      </w:r>
      <w:r w:rsidRPr="002728F6">
        <w:rPr>
          <w:rFonts w:ascii="Verdana" w:hAnsi="Verdana"/>
          <w:i/>
          <w:color w:val="auto"/>
          <w:sz w:val="20"/>
          <w:szCs w:val="20"/>
        </w:rPr>
        <w:t>:</w:t>
      </w:r>
      <w:r w:rsidR="00C26FD1" w:rsidRPr="002728F6">
        <w:rPr>
          <w:rFonts w:ascii="Verdana" w:hAnsi="Verdana"/>
          <w:i/>
          <w:color w:val="auto"/>
          <w:sz w:val="20"/>
          <w:szCs w:val="20"/>
        </w:rPr>
        <w:t xml:space="preserve"> </w:t>
      </w:r>
      <w:r w:rsidR="006D6ED7" w:rsidRPr="002728F6">
        <w:rPr>
          <w:rFonts w:ascii="Verdana" w:hAnsi="Verdana"/>
          <w:i/>
          <w:color w:val="auto"/>
          <w:sz w:val="20"/>
          <w:szCs w:val="20"/>
        </w:rPr>
        <w:t>Ewelina Krawczyk</w:t>
      </w:r>
    </w:p>
    <w:p w14:paraId="2E303A58" w14:textId="00C3B48C" w:rsidR="00EA6CB3" w:rsidRPr="002728F6" w:rsidRDefault="00995DBF" w:rsidP="00053380">
      <w:pPr>
        <w:pStyle w:val="Default"/>
        <w:spacing w:before="120" w:after="120"/>
        <w:jc w:val="right"/>
        <w:rPr>
          <w:rFonts w:ascii="Verdana" w:hAnsi="Verdana"/>
          <w:i/>
          <w:color w:val="auto"/>
          <w:sz w:val="20"/>
          <w:szCs w:val="20"/>
        </w:rPr>
      </w:pPr>
      <w:r w:rsidRPr="002728F6">
        <w:rPr>
          <w:rFonts w:ascii="Verdana" w:hAnsi="Verdana"/>
          <w:i/>
          <w:color w:val="auto"/>
          <w:sz w:val="20"/>
          <w:szCs w:val="20"/>
        </w:rPr>
        <w:t xml:space="preserve">Data </w:t>
      </w:r>
      <w:r w:rsidR="006D6ED7" w:rsidRPr="002728F6">
        <w:rPr>
          <w:rFonts w:ascii="Verdana" w:hAnsi="Verdana"/>
          <w:i/>
          <w:color w:val="auto"/>
          <w:sz w:val="20"/>
          <w:szCs w:val="20"/>
        </w:rPr>
        <w:t>s</w:t>
      </w:r>
      <w:r w:rsidRPr="002728F6">
        <w:rPr>
          <w:rFonts w:ascii="Verdana" w:hAnsi="Verdana"/>
          <w:i/>
          <w:color w:val="auto"/>
          <w:sz w:val="20"/>
          <w:szCs w:val="20"/>
        </w:rPr>
        <w:t>porządzenia:</w:t>
      </w:r>
      <w:r w:rsidR="00363C66">
        <w:rPr>
          <w:rFonts w:ascii="Verdana" w:hAnsi="Verdana"/>
          <w:i/>
          <w:color w:val="auto"/>
          <w:sz w:val="20"/>
          <w:szCs w:val="20"/>
        </w:rPr>
        <w:t>13</w:t>
      </w:r>
      <w:r w:rsidR="00053380" w:rsidRPr="002728F6">
        <w:rPr>
          <w:rFonts w:ascii="Verdana" w:hAnsi="Verdana"/>
          <w:i/>
          <w:color w:val="auto"/>
          <w:sz w:val="20"/>
          <w:szCs w:val="20"/>
        </w:rPr>
        <w:t>.</w:t>
      </w:r>
      <w:r w:rsidR="003E5E5F" w:rsidRPr="002728F6">
        <w:rPr>
          <w:rFonts w:ascii="Verdana" w:hAnsi="Verdana"/>
          <w:i/>
          <w:color w:val="auto"/>
          <w:sz w:val="20"/>
          <w:szCs w:val="20"/>
        </w:rPr>
        <w:t>0</w:t>
      </w:r>
      <w:r w:rsidR="00363C66">
        <w:rPr>
          <w:rFonts w:ascii="Verdana" w:hAnsi="Verdana"/>
          <w:i/>
          <w:color w:val="auto"/>
          <w:sz w:val="20"/>
          <w:szCs w:val="20"/>
        </w:rPr>
        <w:t>4</w:t>
      </w:r>
      <w:r w:rsidR="003E5E5F" w:rsidRPr="002728F6">
        <w:rPr>
          <w:rFonts w:ascii="Verdana" w:hAnsi="Verdana"/>
          <w:i/>
          <w:color w:val="auto"/>
          <w:sz w:val="20"/>
          <w:szCs w:val="20"/>
        </w:rPr>
        <w:t>.2026</w:t>
      </w:r>
      <w:r w:rsidR="006D6ED7" w:rsidRPr="002728F6">
        <w:rPr>
          <w:rFonts w:ascii="Verdana" w:hAnsi="Verdana"/>
          <w:i/>
          <w:color w:val="auto"/>
          <w:sz w:val="20"/>
          <w:szCs w:val="20"/>
        </w:rPr>
        <w:t>r.</w:t>
      </w:r>
      <w:bookmarkEnd w:id="1"/>
      <w:bookmarkEnd w:id="2"/>
      <w:r w:rsidR="00EA6CB3" w:rsidRPr="002728F6">
        <w:rPr>
          <w:rFonts w:ascii="Verdana" w:hAnsi="Verdana"/>
          <w:b/>
          <w:color w:val="auto"/>
          <w:sz w:val="20"/>
          <w:szCs w:val="20"/>
        </w:rPr>
        <w:br w:type="page"/>
      </w:r>
    </w:p>
    <w:sdt>
      <w:sdtPr>
        <w:rPr>
          <w:rFonts w:ascii="Verdana" w:eastAsia="Times New Roman" w:hAnsi="Verdana" w:cs="Times New Roman"/>
          <w:color w:val="auto"/>
          <w:sz w:val="20"/>
          <w:szCs w:val="20"/>
        </w:rPr>
        <w:id w:val="1409302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2A110B0" w14:textId="2F485008" w:rsidR="00053380" w:rsidRPr="00750FE6" w:rsidRDefault="00053380">
          <w:pPr>
            <w:pStyle w:val="Nagwekspisutreci"/>
            <w:rPr>
              <w:rFonts w:ascii="Verdana" w:hAnsi="Verdana"/>
              <w:color w:val="auto"/>
              <w:sz w:val="20"/>
              <w:szCs w:val="20"/>
            </w:rPr>
          </w:pPr>
          <w:r w:rsidRPr="00750FE6">
            <w:rPr>
              <w:rFonts w:ascii="Verdana" w:hAnsi="Verdana"/>
              <w:color w:val="auto"/>
              <w:sz w:val="20"/>
              <w:szCs w:val="20"/>
            </w:rPr>
            <w:t>Spis treści</w:t>
          </w:r>
        </w:p>
        <w:p w14:paraId="205C1047" w14:textId="5EC57F4C" w:rsidR="00750FE6" w:rsidRPr="00750FE6" w:rsidRDefault="00053380">
          <w:pPr>
            <w:pStyle w:val="Spistreci1"/>
            <w:tabs>
              <w:tab w:val="left" w:pos="482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r w:rsidRPr="00750FE6">
            <w:rPr>
              <w:sz w:val="20"/>
              <w:szCs w:val="20"/>
            </w:rPr>
            <w:fldChar w:fldCharType="begin"/>
          </w:r>
          <w:r w:rsidRPr="00750FE6">
            <w:rPr>
              <w:sz w:val="20"/>
              <w:szCs w:val="20"/>
            </w:rPr>
            <w:instrText xml:space="preserve"> TOC \o "1-3" \h \z \u </w:instrText>
          </w:r>
          <w:r w:rsidRPr="00750FE6">
            <w:rPr>
              <w:sz w:val="20"/>
              <w:szCs w:val="20"/>
            </w:rPr>
            <w:fldChar w:fldCharType="separate"/>
          </w:r>
          <w:hyperlink w:anchor="_Toc227235676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1.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Opis ogólny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_Toc227235676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3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6E92480" w14:textId="0E6F3D48" w:rsidR="00750FE6" w:rsidRPr="00750FE6" w:rsidRDefault="00000000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677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1.1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Przedmiot zamówienia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_Toc227235677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3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929F886" w14:textId="3BBB2A93" w:rsidR="00750FE6" w:rsidRPr="00750FE6" w:rsidRDefault="00000000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678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1.2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Lokalizacja obiektu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_Toc227235678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3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A300519" w14:textId="73D10202" w:rsidR="00750FE6" w:rsidRPr="00750FE6" w:rsidRDefault="00000000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679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1.3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Stan istniejący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_Toc227235679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3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F405072" w14:textId="46BEBFD5" w:rsidR="00750FE6" w:rsidRPr="00750FE6" w:rsidRDefault="00000000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680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1.4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Zakres zamówienia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_Toc227235680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4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15B0061" w14:textId="05CC78E7" w:rsidR="00750FE6" w:rsidRPr="00750FE6" w:rsidRDefault="00000000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681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1.5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Dodatkowe wymogi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_Toc227235681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4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B2A5059" w14:textId="7FE93B52" w:rsidR="00750FE6" w:rsidRPr="00750FE6" w:rsidRDefault="00000000">
          <w:pPr>
            <w:pStyle w:val="Spistreci1"/>
            <w:tabs>
              <w:tab w:val="left" w:pos="482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682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2.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Opis wymagań Zamawiającego w stosunku do przedmiotu zamówienia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_Toc227235682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5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1592844" w14:textId="3E33D6C5" w:rsidR="00750FE6" w:rsidRPr="00750FE6" w:rsidRDefault="00000000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683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2.1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Wymagania Zamawiającego w zakresie prowadzenia prac projektowych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_Toc227235683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5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46AB2EA" w14:textId="0878FE2F" w:rsidR="00750FE6" w:rsidRPr="00750FE6" w:rsidRDefault="00000000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684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2.2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Mapa do celów projektowych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_Toc227235684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5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C5E784C" w14:textId="5BBF88D2" w:rsidR="00750FE6" w:rsidRPr="00750FE6" w:rsidRDefault="00000000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685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2.3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Badania geotechniczne oraz określenie warunków gruntowo – wodnych podłoża gruntowego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_Toc227235685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6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F39EBC7" w14:textId="1F17B9ED" w:rsidR="00750FE6" w:rsidRPr="00750FE6" w:rsidRDefault="00000000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686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2.4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Audyt energetyczny, świadectwo charakterystyki energetycznej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_Toc227235686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6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C1707FB" w14:textId="32A2A4C3" w:rsidR="00750FE6" w:rsidRPr="00750FE6" w:rsidRDefault="00000000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687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2.5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Projekt koncepcyjny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_Toc227235687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7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A9A2E75" w14:textId="53615BC6" w:rsidR="00750FE6" w:rsidRPr="00750FE6" w:rsidRDefault="00000000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688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2.6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Projekt budowlany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_Toc227235688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7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7F5052A" w14:textId="0AA532FC" w:rsidR="00750FE6" w:rsidRPr="00750FE6" w:rsidRDefault="00000000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689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2.7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Projekty wykonawcze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_Toc227235689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7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DD3DABF" w14:textId="5F93DBCF" w:rsidR="00750FE6" w:rsidRPr="00750FE6" w:rsidRDefault="00000000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690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2.8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Specyfikacje techniczne wykonania i odbioru robót budowlanych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_Toc227235690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8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37BBDF5" w14:textId="621B5F35" w:rsidR="00750FE6" w:rsidRPr="00750FE6" w:rsidRDefault="00000000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691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2.9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Przedmiary robót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_Toc227235691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8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D33417B" w14:textId="0590751A" w:rsidR="00750FE6" w:rsidRPr="00750FE6" w:rsidRDefault="00000000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692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2.10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Kosztorysy inwestorskie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_Toc227235692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9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26417F3" w14:textId="00A59B02" w:rsidR="00750FE6" w:rsidRPr="00750FE6" w:rsidRDefault="00000000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693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2.11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Wykaz podstawowych materiałów, urządzeń, technologii i wyposażenia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_Toc227235693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9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4F7A051" w14:textId="78C09E53" w:rsidR="00750FE6" w:rsidRPr="00750FE6" w:rsidRDefault="00000000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694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2.12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Wykaz kryteriów równoważności dla podstawowych materiałów, urządzeń, technologii i wyposażenia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_Toc227235694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9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ACE1180" w14:textId="4C36EC45" w:rsidR="00750FE6" w:rsidRPr="00750FE6" w:rsidRDefault="00000000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695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2.13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Część formalno-prawna dokumentacji projektowej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_Toc227235695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10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E823FAD" w14:textId="268AB8C1" w:rsidR="00750FE6" w:rsidRPr="00750FE6" w:rsidRDefault="00000000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696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2.14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Wersja elektroniczna dokumentacji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_Toc227235696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10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5D1CA81" w14:textId="621838FD" w:rsidR="00750FE6" w:rsidRPr="00750FE6" w:rsidRDefault="00000000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697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2.15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Nadzór autorski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_Toc227235697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10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C529E0A" w14:textId="0A99E354" w:rsidR="00750FE6" w:rsidRPr="00750FE6" w:rsidRDefault="00000000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698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2.16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Prawo do dysponowania nieruchomością na cele budowlane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_Toc227235698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10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885C40B" w14:textId="77A924B4" w:rsidR="00750FE6" w:rsidRPr="00750FE6" w:rsidRDefault="00000000">
          <w:pPr>
            <w:pStyle w:val="Spistreci1"/>
            <w:tabs>
              <w:tab w:val="left" w:pos="482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699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3.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Przepisy prawne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_Toc227235699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11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EBEAEBD" w14:textId="0AAB8FFD" w:rsidR="00750FE6" w:rsidRPr="00750FE6" w:rsidRDefault="00000000">
          <w:pPr>
            <w:pStyle w:val="Spistreci1"/>
            <w:tabs>
              <w:tab w:val="left" w:pos="482"/>
              <w:tab w:val="right" w:leader="dot" w:pos="9063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700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4.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Załączniki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_Toc227235700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12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4427336" w14:textId="5F1AB742" w:rsidR="00750FE6" w:rsidRPr="00750FE6" w:rsidRDefault="00000000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701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4.1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Ortofotomapa.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_Toc227235701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12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44A9D56" w14:textId="39F90C15" w:rsidR="00750FE6" w:rsidRPr="00750FE6" w:rsidRDefault="00000000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702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4.2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Kopia mapy zasadniczej.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_Toc227235702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12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D82A0FE" w14:textId="02C2C797" w:rsidR="00750FE6" w:rsidRPr="00750FE6" w:rsidRDefault="00000000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703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4.3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Dokumentacja fotograficzna.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_Toc227235703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12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7670551" w14:textId="45800910" w:rsidR="00750FE6" w:rsidRPr="00750FE6" w:rsidRDefault="00000000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704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4.4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Wyciąg z protokołu, z rocznej kontroli stanu technicznego budynku.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_Toc227235704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12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643D47C" w14:textId="74EFCCA2" w:rsidR="00750FE6" w:rsidRPr="00750FE6" w:rsidRDefault="00000000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705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4.5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Wzór wniosku o wydanie oświadczenia o dysponowaniu nieruchomością na cele budowlane.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_Toc227235705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12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33B6DA5" w14:textId="40DC5876" w:rsidR="00750FE6" w:rsidRPr="00750FE6" w:rsidRDefault="00000000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706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4.6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Wzór wniosku o wydanie pełnomocnictwa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_Toc227235706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12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9EA0930" w14:textId="57BCC2EE" w:rsidR="00750FE6" w:rsidRPr="00750FE6" w:rsidRDefault="00000000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35707" w:history="1">
            <w:r w:rsidR="00750FE6" w:rsidRPr="00750FE6">
              <w:rPr>
                <w:rStyle w:val="Hipercze"/>
                <w:noProof/>
                <w:sz w:val="20"/>
                <w:szCs w:val="20"/>
              </w:rPr>
              <w:t>4.7</w:t>
            </w:r>
            <w:r w:rsidR="00750FE6" w:rsidRPr="00750FE6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750FE6" w:rsidRPr="00750FE6">
              <w:rPr>
                <w:rStyle w:val="Hipercze"/>
                <w:noProof/>
                <w:sz w:val="20"/>
                <w:szCs w:val="20"/>
              </w:rPr>
              <w:t>Wzór tabeli inwentaryzacyjnej zieleni</w:t>
            </w:r>
            <w:r w:rsidR="00750FE6" w:rsidRPr="00750FE6">
              <w:rPr>
                <w:noProof/>
                <w:webHidden/>
                <w:sz w:val="20"/>
                <w:szCs w:val="20"/>
              </w:rPr>
              <w:tab/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begin"/>
            </w:r>
            <w:r w:rsidR="00750FE6" w:rsidRPr="00750FE6">
              <w:rPr>
                <w:noProof/>
                <w:webHidden/>
                <w:sz w:val="20"/>
                <w:szCs w:val="20"/>
              </w:rPr>
              <w:instrText xml:space="preserve"> PAGEREF _Toc227235707 \h </w:instrText>
            </w:r>
            <w:r w:rsidR="00750FE6" w:rsidRPr="00750FE6">
              <w:rPr>
                <w:noProof/>
                <w:webHidden/>
                <w:sz w:val="20"/>
                <w:szCs w:val="20"/>
              </w:rPr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separate"/>
            </w:r>
            <w:r w:rsidR="00750FE6" w:rsidRPr="00750FE6">
              <w:rPr>
                <w:noProof/>
                <w:webHidden/>
                <w:sz w:val="20"/>
                <w:szCs w:val="20"/>
              </w:rPr>
              <w:t>12</w:t>
            </w:r>
            <w:r w:rsidR="00750FE6" w:rsidRPr="00750FE6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80A353D" w14:textId="526F63C2" w:rsidR="00053380" w:rsidRPr="002728F6" w:rsidRDefault="00053380">
          <w:pPr>
            <w:rPr>
              <w:rFonts w:ascii="Verdana" w:hAnsi="Verdana"/>
              <w:sz w:val="20"/>
              <w:szCs w:val="20"/>
            </w:rPr>
          </w:pPr>
          <w:r w:rsidRPr="00750FE6">
            <w:rPr>
              <w:rFonts w:ascii="Verdana" w:hAnsi="Verdana"/>
              <w:b/>
              <w:bCs/>
              <w:sz w:val="20"/>
              <w:szCs w:val="20"/>
            </w:rPr>
            <w:fldChar w:fldCharType="end"/>
          </w:r>
        </w:p>
      </w:sdtContent>
    </w:sdt>
    <w:p w14:paraId="06842F8B" w14:textId="0799A065" w:rsidR="006D3116" w:rsidRPr="002728F6" w:rsidRDefault="006D3116" w:rsidP="00AF4CB5">
      <w:pPr>
        <w:tabs>
          <w:tab w:val="left" w:pos="1290"/>
        </w:tabs>
        <w:spacing w:after="160" w:line="259" w:lineRule="auto"/>
        <w:rPr>
          <w:rFonts w:ascii="Verdana" w:hAnsi="Verdana"/>
          <w:b/>
          <w:sz w:val="20"/>
          <w:szCs w:val="20"/>
        </w:rPr>
      </w:pPr>
    </w:p>
    <w:p w14:paraId="37B4DF4F" w14:textId="77777777" w:rsidR="00F110EF" w:rsidRPr="002728F6" w:rsidRDefault="00F110EF" w:rsidP="006E279F">
      <w:pPr>
        <w:pStyle w:val="Nagwek1"/>
        <w:spacing w:before="240" w:beforeAutospacing="0" w:after="120" w:afterAutospacing="0"/>
        <w:ind w:left="357" w:hanging="357"/>
        <w:rPr>
          <w:sz w:val="20"/>
          <w:szCs w:val="20"/>
        </w:rPr>
      </w:pPr>
      <w:r w:rsidRPr="002728F6">
        <w:rPr>
          <w:rFonts w:cs="BookAntiqua"/>
          <w:sz w:val="20"/>
          <w:szCs w:val="20"/>
        </w:rPr>
        <w:br w:type="page"/>
      </w:r>
      <w:bookmarkStart w:id="3" w:name="_Toc210896047"/>
      <w:bookmarkStart w:id="4" w:name="_Toc227235676"/>
      <w:r w:rsidR="00251BAF" w:rsidRPr="002728F6">
        <w:rPr>
          <w:sz w:val="20"/>
          <w:szCs w:val="20"/>
        </w:rPr>
        <w:lastRenderedPageBreak/>
        <w:t xml:space="preserve">Opis </w:t>
      </w:r>
      <w:bookmarkEnd w:id="3"/>
      <w:r w:rsidR="00A13E7B" w:rsidRPr="002728F6">
        <w:rPr>
          <w:sz w:val="20"/>
          <w:szCs w:val="20"/>
        </w:rPr>
        <w:t>ogólny</w:t>
      </w:r>
      <w:bookmarkEnd w:id="4"/>
    </w:p>
    <w:p w14:paraId="30E7A7C7" w14:textId="77777777" w:rsidR="00F110EF" w:rsidRPr="002728F6" w:rsidRDefault="0098585E" w:rsidP="00D6703E">
      <w:pPr>
        <w:pStyle w:val="Nagwek2"/>
        <w:rPr>
          <w:sz w:val="20"/>
          <w:szCs w:val="20"/>
        </w:rPr>
      </w:pPr>
      <w:bookmarkStart w:id="5" w:name="_Toc210896048"/>
      <w:bookmarkStart w:id="6" w:name="_Toc227235677"/>
      <w:r w:rsidRPr="002728F6">
        <w:rPr>
          <w:sz w:val="20"/>
          <w:szCs w:val="20"/>
        </w:rPr>
        <w:t>Przedmiot zamówienia</w:t>
      </w:r>
      <w:bookmarkEnd w:id="5"/>
      <w:bookmarkEnd w:id="6"/>
    </w:p>
    <w:p w14:paraId="5CF650DA" w14:textId="60834845" w:rsidR="00C91A00" w:rsidRPr="002728F6" w:rsidRDefault="000B57C5" w:rsidP="000C68C9">
      <w:pPr>
        <w:pStyle w:val="Tekstpodstawowy"/>
        <w:keepNext/>
        <w:tabs>
          <w:tab w:val="right" w:pos="0"/>
        </w:tabs>
        <w:spacing w:before="0" w:after="120"/>
        <w:ind w:left="0" w:right="-141"/>
        <w:jc w:val="both"/>
        <w:rPr>
          <w:b/>
          <w:bCs/>
          <w:spacing w:val="-2"/>
          <w:sz w:val="20"/>
          <w:szCs w:val="20"/>
          <w:vertAlign w:val="superscript"/>
        </w:rPr>
      </w:pPr>
      <w:r w:rsidRPr="002728F6">
        <w:rPr>
          <w:bCs/>
          <w:sz w:val="20"/>
          <w:szCs w:val="20"/>
        </w:rPr>
        <w:t xml:space="preserve">Przedmiotem </w:t>
      </w:r>
      <w:r w:rsidR="007E74BD" w:rsidRPr="002728F6">
        <w:rPr>
          <w:bCs/>
          <w:sz w:val="20"/>
          <w:szCs w:val="20"/>
        </w:rPr>
        <w:t xml:space="preserve">części III </w:t>
      </w:r>
      <w:r w:rsidRPr="002728F6">
        <w:rPr>
          <w:bCs/>
          <w:sz w:val="20"/>
          <w:szCs w:val="20"/>
        </w:rPr>
        <w:t>zamówienia</w:t>
      </w:r>
      <w:r w:rsidR="005E63CF" w:rsidRPr="002728F6">
        <w:rPr>
          <w:bCs/>
          <w:sz w:val="20"/>
          <w:szCs w:val="20"/>
        </w:rPr>
        <w:t xml:space="preserve"> </w:t>
      </w:r>
      <w:r w:rsidR="0003678D">
        <w:rPr>
          <w:bCs/>
          <w:sz w:val="20"/>
          <w:szCs w:val="20"/>
        </w:rPr>
        <w:t xml:space="preserve">pn.: </w:t>
      </w:r>
      <w:r w:rsidR="00C91A00" w:rsidRPr="002728F6">
        <w:rPr>
          <w:spacing w:val="-2"/>
          <w:sz w:val="20"/>
          <w:szCs w:val="20"/>
        </w:rPr>
        <w:t>„Modernizacja obiektów zasobu komunalnego</w:t>
      </w:r>
      <w:r w:rsidR="0003678D">
        <w:rPr>
          <w:spacing w:val="-2"/>
          <w:sz w:val="20"/>
          <w:szCs w:val="20"/>
        </w:rPr>
        <w:br/>
      </w:r>
      <w:r w:rsidR="00C91A00" w:rsidRPr="002728F6">
        <w:rPr>
          <w:spacing w:val="-2"/>
          <w:sz w:val="20"/>
          <w:szCs w:val="20"/>
        </w:rPr>
        <w:t>– dokumentacja projektowa”</w:t>
      </w:r>
      <w:r w:rsidR="00E052EF" w:rsidRPr="002728F6">
        <w:rPr>
          <w:spacing w:val="-2"/>
          <w:sz w:val="20"/>
          <w:szCs w:val="20"/>
        </w:rPr>
        <w:t xml:space="preserve"> jest wykonanie </w:t>
      </w:r>
      <w:r w:rsidR="000474AD" w:rsidRPr="002728F6">
        <w:rPr>
          <w:b/>
          <w:bCs/>
          <w:spacing w:val="-2"/>
          <w:sz w:val="20"/>
          <w:szCs w:val="20"/>
        </w:rPr>
        <w:t>Zadania nr 3</w:t>
      </w:r>
      <w:r w:rsidR="00D309F8" w:rsidRPr="002728F6">
        <w:rPr>
          <w:b/>
          <w:bCs/>
          <w:spacing w:val="-2"/>
          <w:sz w:val="20"/>
          <w:szCs w:val="20"/>
        </w:rPr>
        <w:t>:</w:t>
      </w:r>
      <w:r w:rsidR="005E63CF" w:rsidRPr="002728F6">
        <w:rPr>
          <w:b/>
          <w:bCs/>
          <w:spacing w:val="-2"/>
          <w:sz w:val="20"/>
          <w:szCs w:val="20"/>
        </w:rPr>
        <w:t xml:space="preserve"> </w:t>
      </w:r>
      <w:r w:rsidR="000474AD" w:rsidRPr="002728F6">
        <w:rPr>
          <w:b/>
          <w:bCs/>
          <w:spacing w:val="-2"/>
          <w:sz w:val="20"/>
          <w:szCs w:val="20"/>
        </w:rPr>
        <w:t>„Modernizacja obiektów</w:t>
      </w:r>
      <w:r w:rsidR="00D309F8" w:rsidRPr="002728F6">
        <w:rPr>
          <w:b/>
          <w:bCs/>
          <w:spacing w:val="-2"/>
          <w:sz w:val="20"/>
          <w:szCs w:val="20"/>
        </w:rPr>
        <w:t xml:space="preserve"> </w:t>
      </w:r>
      <w:r w:rsidR="000474AD" w:rsidRPr="002728F6">
        <w:rPr>
          <w:b/>
          <w:bCs/>
          <w:spacing w:val="-2"/>
          <w:sz w:val="20"/>
          <w:szCs w:val="20"/>
        </w:rPr>
        <w:t xml:space="preserve">zasobu </w:t>
      </w:r>
      <w:r w:rsidR="006F4885" w:rsidRPr="002728F6">
        <w:rPr>
          <w:b/>
          <w:bCs/>
          <w:spacing w:val="-2"/>
          <w:sz w:val="20"/>
          <w:szCs w:val="20"/>
        </w:rPr>
        <w:t>k</w:t>
      </w:r>
      <w:r w:rsidR="000474AD" w:rsidRPr="002728F6">
        <w:rPr>
          <w:b/>
          <w:bCs/>
          <w:spacing w:val="-2"/>
          <w:sz w:val="20"/>
          <w:szCs w:val="20"/>
        </w:rPr>
        <w:t>o</w:t>
      </w:r>
      <w:r w:rsidR="006F4885" w:rsidRPr="002728F6">
        <w:rPr>
          <w:b/>
          <w:bCs/>
          <w:spacing w:val="-2"/>
          <w:sz w:val="20"/>
          <w:szCs w:val="20"/>
        </w:rPr>
        <w:t>m</w:t>
      </w:r>
      <w:r w:rsidR="000474AD" w:rsidRPr="002728F6">
        <w:rPr>
          <w:b/>
          <w:bCs/>
          <w:spacing w:val="-2"/>
          <w:sz w:val="20"/>
          <w:szCs w:val="20"/>
        </w:rPr>
        <w:t>unalnego – dokumentacja projektowa – budynek przy</w:t>
      </w:r>
      <w:r w:rsidR="00D309F8" w:rsidRPr="002728F6">
        <w:rPr>
          <w:b/>
          <w:bCs/>
          <w:spacing w:val="-2"/>
          <w:sz w:val="20"/>
          <w:szCs w:val="20"/>
        </w:rPr>
        <w:t xml:space="preserve"> </w:t>
      </w:r>
      <w:r w:rsidR="000474AD" w:rsidRPr="002728F6">
        <w:rPr>
          <w:b/>
          <w:bCs/>
          <w:spacing w:val="-2"/>
          <w:sz w:val="20"/>
          <w:szCs w:val="20"/>
        </w:rPr>
        <w:t>ul. Lekarskiej</w:t>
      </w:r>
      <w:r w:rsidR="005E63CF" w:rsidRPr="002728F6">
        <w:rPr>
          <w:b/>
          <w:bCs/>
          <w:spacing w:val="-2"/>
          <w:sz w:val="20"/>
          <w:szCs w:val="20"/>
        </w:rPr>
        <w:t xml:space="preserve"> </w:t>
      </w:r>
      <w:r w:rsidR="000474AD" w:rsidRPr="002728F6">
        <w:rPr>
          <w:b/>
          <w:bCs/>
          <w:spacing w:val="-2"/>
          <w:sz w:val="20"/>
          <w:szCs w:val="20"/>
        </w:rPr>
        <w:t>10</w:t>
      </w:r>
      <w:r w:rsidR="006F4885" w:rsidRPr="002728F6">
        <w:rPr>
          <w:b/>
          <w:bCs/>
          <w:spacing w:val="-2"/>
          <w:sz w:val="20"/>
          <w:szCs w:val="20"/>
        </w:rPr>
        <w:t>”</w:t>
      </w:r>
      <w:r w:rsidR="000474AD" w:rsidRPr="002728F6">
        <w:rPr>
          <w:b/>
          <w:bCs/>
          <w:spacing w:val="-2"/>
          <w:sz w:val="20"/>
          <w:szCs w:val="20"/>
        </w:rPr>
        <w:t xml:space="preserve"> </w:t>
      </w:r>
    </w:p>
    <w:p w14:paraId="4AACF728" w14:textId="088B956E" w:rsidR="00E34221" w:rsidRPr="002728F6" w:rsidRDefault="00E34221" w:rsidP="00DA572C">
      <w:pPr>
        <w:pStyle w:val="Akapitzlist1"/>
        <w:keepNext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W ramach zadania Jednostka Projektowania będzie zobowiązana do:</w:t>
      </w:r>
    </w:p>
    <w:p w14:paraId="0585FD1C" w14:textId="3DC5687C" w:rsidR="0060011D" w:rsidRPr="002728F6" w:rsidRDefault="007022C4" w:rsidP="00175656">
      <w:pPr>
        <w:pStyle w:val="Akapitzlist2"/>
        <w:keepNext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Verdana" w:hAnsi="Verdana"/>
          <w:bCs/>
          <w:sz w:val="20"/>
          <w:szCs w:val="20"/>
        </w:rPr>
      </w:pPr>
      <w:bookmarkStart w:id="7" w:name="_Hlk218245497"/>
      <w:bookmarkStart w:id="8" w:name="_Toc210896049"/>
      <w:r w:rsidRPr="002728F6">
        <w:rPr>
          <w:rFonts w:ascii="Verdana" w:hAnsi="Verdana"/>
          <w:b/>
          <w:bCs/>
          <w:sz w:val="20"/>
          <w:szCs w:val="20"/>
        </w:rPr>
        <w:t>wykonania dokumentacji projektowej</w:t>
      </w:r>
      <w:r w:rsidRPr="002728F6">
        <w:rPr>
          <w:rFonts w:ascii="Verdana" w:hAnsi="Verdana"/>
          <w:bCs/>
          <w:sz w:val="20"/>
          <w:szCs w:val="20"/>
        </w:rPr>
        <w:t xml:space="preserve"> wraz z uzyskaniem </w:t>
      </w:r>
      <w:r w:rsidR="00D54730" w:rsidRPr="002728F6">
        <w:rPr>
          <w:rFonts w:ascii="Verdana" w:hAnsi="Verdana"/>
          <w:bCs/>
          <w:sz w:val="20"/>
          <w:szCs w:val="20"/>
        </w:rPr>
        <w:t>zgód budowlanych</w:t>
      </w:r>
      <w:r w:rsidR="00D54730" w:rsidRPr="002728F6">
        <w:rPr>
          <w:rFonts w:ascii="Verdana" w:hAnsi="Verdana"/>
          <w:bCs/>
          <w:sz w:val="20"/>
          <w:szCs w:val="20"/>
        </w:rPr>
        <w:br/>
      </w:r>
      <w:r w:rsidR="00F85159" w:rsidRPr="002728F6">
        <w:rPr>
          <w:rFonts w:ascii="Verdana" w:hAnsi="Verdana"/>
          <w:bCs/>
          <w:sz w:val="20"/>
          <w:szCs w:val="20"/>
        </w:rPr>
        <w:t>(z wyłączeniem pozwolenia na budowę lub zaświadczenia o braku podstaw do wniesienia sprzeciwu</w:t>
      </w:r>
      <w:r w:rsidR="00AC1CA3" w:rsidRPr="002728F6">
        <w:rPr>
          <w:rFonts w:ascii="Verdana" w:hAnsi="Verdana"/>
          <w:bCs/>
          <w:sz w:val="20"/>
          <w:szCs w:val="20"/>
        </w:rPr>
        <w:t xml:space="preserve"> do zgłoszenia)</w:t>
      </w:r>
    </w:p>
    <w:p w14:paraId="2626BF41" w14:textId="76658476" w:rsidR="007022C4" w:rsidRPr="002728F6" w:rsidRDefault="007022C4" w:rsidP="00900AC8">
      <w:pPr>
        <w:pStyle w:val="Akapitzlist2"/>
        <w:keepNext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120" w:line="240" w:lineRule="auto"/>
        <w:ind w:left="340" w:hanging="340"/>
        <w:contextualSpacing w:val="0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b/>
          <w:bCs/>
          <w:sz w:val="20"/>
          <w:szCs w:val="20"/>
        </w:rPr>
        <w:t>pełnienia nadzorów autorskich</w:t>
      </w:r>
      <w:bookmarkEnd w:id="7"/>
      <w:r w:rsidR="007A430C" w:rsidRPr="002728F6">
        <w:rPr>
          <w:rFonts w:ascii="Verdana" w:hAnsi="Verdana"/>
          <w:b/>
          <w:bCs/>
          <w:sz w:val="20"/>
          <w:szCs w:val="20"/>
        </w:rPr>
        <w:t xml:space="preserve"> </w:t>
      </w:r>
      <w:r w:rsidR="007A430C" w:rsidRPr="002728F6">
        <w:rPr>
          <w:rFonts w:ascii="Verdana" w:hAnsi="Verdana"/>
          <w:sz w:val="20"/>
          <w:szCs w:val="20"/>
        </w:rPr>
        <w:t xml:space="preserve">na podstawie dokumentacji projektowej określonej w </w:t>
      </w:r>
      <w:r w:rsidR="00E25B69" w:rsidRPr="002728F6">
        <w:rPr>
          <w:rFonts w:ascii="Verdana" w:hAnsi="Verdana"/>
          <w:sz w:val="20"/>
          <w:szCs w:val="20"/>
        </w:rPr>
        <w:t>lit</w:t>
      </w:r>
      <w:r w:rsidR="007A430C" w:rsidRPr="002728F6">
        <w:rPr>
          <w:rFonts w:ascii="Verdana" w:hAnsi="Verdana"/>
          <w:sz w:val="20"/>
          <w:szCs w:val="20"/>
        </w:rPr>
        <w:t>. a)</w:t>
      </w:r>
    </w:p>
    <w:p w14:paraId="76CB7B73" w14:textId="77777777" w:rsidR="00753AC2" w:rsidRPr="002728F6" w:rsidRDefault="00753AC2" w:rsidP="00D6703E">
      <w:pPr>
        <w:pStyle w:val="Nagwek2"/>
        <w:rPr>
          <w:sz w:val="20"/>
          <w:szCs w:val="20"/>
        </w:rPr>
      </w:pPr>
      <w:bookmarkStart w:id="9" w:name="_Toc227235678"/>
      <w:r w:rsidRPr="002728F6">
        <w:rPr>
          <w:sz w:val="20"/>
          <w:szCs w:val="20"/>
        </w:rPr>
        <w:t>Lokalizacja obiektu</w:t>
      </w:r>
      <w:bookmarkEnd w:id="8"/>
      <w:bookmarkEnd w:id="9"/>
    </w:p>
    <w:p w14:paraId="14786DA7" w14:textId="0A48F0A0" w:rsidR="00B84580" w:rsidRPr="002728F6" w:rsidRDefault="00F50E01" w:rsidP="00172BCA">
      <w:pPr>
        <w:pStyle w:val="Akapitzlist1"/>
        <w:keepNext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Przedmiotow</w:t>
      </w:r>
      <w:r w:rsidR="00C26FD1" w:rsidRPr="002728F6">
        <w:rPr>
          <w:rFonts w:ascii="Verdana" w:hAnsi="Verdana"/>
          <w:bCs/>
          <w:sz w:val="20"/>
          <w:szCs w:val="20"/>
        </w:rPr>
        <w:t>y</w:t>
      </w:r>
      <w:r w:rsidRPr="002728F6">
        <w:rPr>
          <w:rFonts w:ascii="Verdana" w:hAnsi="Verdana"/>
          <w:bCs/>
          <w:sz w:val="20"/>
          <w:szCs w:val="20"/>
        </w:rPr>
        <w:t xml:space="preserve"> </w:t>
      </w:r>
      <w:r w:rsidR="00C26FD1" w:rsidRPr="002728F6">
        <w:rPr>
          <w:rFonts w:ascii="Verdana" w:hAnsi="Verdana"/>
          <w:bCs/>
          <w:sz w:val="20"/>
          <w:szCs w:val="20"/>
        </w:rPr>
        <w:t xml:space="preserve">budynek </w:t>
      </w:r>
      <w:r w:rsidR="000A48E9" w:rsidRPr="002728F6">
        <w:rPr>
          <w:rFonts w:ascii="Verdana" w:hAnsi="Verdana"/>
          <w:bCs/>
          <w:sz w:val="20"/>
          <w:szCs w:val="20"/>
        </w:rPr>
        <w:t xml:space="preserve">przychodni </w:t>
      </w:r>
      <w:r w:rsidR="00C26FD1" w:rsidRPr="002728F6">
        <w:rPr>
          <w:rFonts w:ascii="Verdana" w:hAnsi="Verdana"/>
          <w:bCs/>
          <w:sz w:val="20"/>
          <w:szCs w:val="20"/>
        </w:rPr>
        <w:t xml:space="preserve">zlokalizowany jest </w:t>
      </w:r>
      <w:r w:rsidR="005F579C" w:rsidRPr="002728F6">
        <w:rPr>
          <w:rFonts w:ascii="Verdana" w:hAnsi="Verdana"/>
          <w:bCs/>
          <w:sz w:val="20"/>
          <w:szCs w:val="20"/>
        </w:rPr>
        <w:t xml:space="preserve">przy ul. Lekarskiej 10 </w:t>
      </w:r>
      <w:r w:rsidRPr="002728F6">
        <w:rPr>
          <w:rFonts w:ascii="Verdana" w:hAnsi="Verdana"/>
          <w:bCs/>
          <w:sz w:val="20"/>
          <w:szCs w:val="20"/>
        </w:rPr>
        <w:t>Gliwicach</w:t>
      </w:r>
      <w:r w:rsidR="005F579C" w:rsidRPr="002728F6">
        <w:rPr>
          <w:rFonts w:ascii="Verdana" w:hAnsi="Verdana"/>
          <w:bCs/>
          <w:sz w:val="20"/>
          <w:szCs w:val="20"/>
        </w:rPr>
        <w:t>,</w:t>
      </w:r>
      <w:r w:rsidR="00B84580" w:rsidRPr="002728F6">
        <w:rPr>
          <w:rFonts w:ascii="Verdana" w:hAnsi="Verdana"/>
          <w:bCs/>
          <w:sz w:val="20"/>
          <w:szCs w:val="20"/>
        </w:rPr>
        <w:br/>
      </w:r>
      <w:r w:rsidR="005F579C" w:rsidRPr="002728F6">
        <w:rPr>
          <w:rFonts w:ascii="Verdana" w:hAnsi="Verdana"/>
          <w:bCs/>
          <w:sz w:val="20"/>
          <w:szCs w:val="20"/>
        </w:rPr>
        <w:t xml:space="preserve">na działce oznaczonej w ewidencji gruntów jako działka nr </w:t>
      </w:r>
      <w:proofErr w:type="spellStart"/>
      <w:r w:rsidR="005F579C" w:rsidRPr="002728F6">
        <w:rPr>
          <w:rFonts w:ascii="Verdana" w:hAnsi="Verdana"/>
          <w:bCs/>
          <w:sz w:val="20"/>
          <w:szCs w:val="20"/>
        </w:rPr>
        <w:t>ewid</w:t>
      </w:r>
      <w:proofErr w:type="spellEnd"/>
      <w:r w:rsidR="005F579C" w:rsidRPr="002728F6">
        <w:rPr>
          <w:rFonts w:ascii="Verdana" w:hAnsi="Verdana"/>
          <w:bCs/>
          <w:sz w:val="20"/>
          <w:szCs w:val="20"/>
        </w:rPr>
        <w:t>. 264, obręb: 0040 Ostropa Południe</w:t>
      </w:r>
      <w:r w:rsidR="00905D20" w:rsidRPr="002728F6">
        <w:rPr>
          <w:rFonts w:ascii="Verdana" w:hAnsi="Verdana"/>
          <w:bCs/>
          <w:sz w:val="20"/>
          <w:szCs w:val="20"/>
        </w:rPr>
        <w:t>, stanowiącej własność Miasta Gliwice.</w:t>
      </w:r>
    </w:p>
    <w:p w14:paraId="25CD36AC" w14:textId="5F928398" w:rsidR="00DC060C" w:rsidRPr="002728F6" w:rsidRDefault="00DC060C" w:rsidP="00172BCA">
      <w:pPr>
        <w:pStyle w:val="Akapitzlist1"/>
        <w:keepNext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Użytkownikiem obiektu jest NZOZ „MED.-POZ” Sp. z o.o.</w:t>
      </w:r>
    </w:p>
    <w:p w14:paraId="6147D988" w14:textId="56EA7A67" w:rsidR="00955286" w:rsidRPr="002728F6" w:rsidRDefault="003832B0" w:rsidP="0046436A">
      <w:pPr>
        <w:pStyle w:val="Akapitzlist1"/>
        <w:keepNext/>
        <w:tabs>
          <w:tab w:val="left" w:pos="8819"/>
        </w:tabs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 xml:space="preserve">Przedmiotowa działka nr </w:t>
      </w:r>
      <w:proofErr w:type="spellStart"/>
      <w:r w:rsidRPr="002728F6">
        <w:rPr>
          <w:rFonts w:ascii="Verdana" w:hAnsi="Verdana"/>
          <w:bCs/>
          <w:sz w:val="20"/>
          <w:szCs w:val="20"/>
        </w:rPr>
        <w:t>ewid</w:t>
      </w:r>
      <w:proofErr w:type="spellEnd"/>
      <w:r w:rsidRPr="002728F6">
        <w:rPr>
          <w:rFonts w:ascii="Verdana" w:hAnsi="Verdana"/>
          <w:bCs/>
          <w:sz w:val="20"/>
          <w:szCs w:val="20"/>
        </w:rPr>
        <w:t xml:space="preserve">. 264, </w:t>
      </w:r>
      <w:proofErr w:type="spellStart"/>
      <w:r w:rsidRPr="002728F6">
        <w:rPr>
          <w:rFonts w:ascii="Verdana" w:hAnsi="Verdana"/>
          <w:bCs/>
          <w:sz w:val="20"/>
          <w:szCs w:val="20"/>
        </w:rPr>
        <w:t>obr</w:t>
      </w:r>
      <w:proofErr w:type="spellEnd"/>
      <w:r w:rsidRPr="002728F6">
        <w:rPr>
          <w:rFonts w:ascii="Verdana" w:hAnsi="Verdana"/>
          <w:bCs/>
          <w:sz w:val="20"/>
          <w:szCs w:val="20"/>
        </w:rPr>
        <w:t>. Ostropa Południe</w:t>
      </w:r>
      <w:r w:rsidR="00955286" w:rsidRPr="002728F6">
        <w:rPr>
          <w:rFonts w:ascii="Verdana" w:hAnsi="Verdana"/>
          <w:bCs/>
          <w:sz w:val="20"/>
          <w:szCs w:val="20"/>
        </w:rPr>
        <w:t>,</w:t>
      </w:r>
      <w:r w:rsidRPr="002728F6">
        <w:rPr>
          <w:rFonts w:ascii="Verdana" w:hAnsi="Verdana"/>
          <w:bCs/>
          <w:sz w:val="20"/>
          <w:szCs w:val="20"/>
        </w:rPr>
        <w:t xml:space="preserve"> </w:t>
      </w:r>
      <w:r w:rsidR="00CE0A87" w:rsidRPr="002728F6">
        <w:rPr>
          <w:rFonts w:ascii="Verdana" w:hAnsi="Verdana"/>
          <w:bCs/>
          <w:sz w:val="20"/>
          <w:szCs w:val="20"/>
        </w:rPr>
        <w:t>objęt</w:t>
      </w:r>
      <w:r w:rsidR="00955286" w:rsidRPr="002728F6">
        <w:rPr>
          <w:rFonts w:ascii="Verdana" w:hAnsi="Verdana"/>
          <w:bCs/>
          <w:sz w:val="20"/>
          <w:szCs w:val="20"/>
        </w:rPr>
        <w:t xml:space="preserve">a jest </w:t>
      </w:r>
      <w:r w:rsidR="006C0B1D" w:rsidRPr="002728F6">
        <w:rPr>
          <w:rFonts w:ascii="Verdana" w:hAnsi="Verdana"/>
          <w:bCs/>
          <w:sz w:val="20"/>
          <w:szCs w:val="20"/>
        </w:rPr>
        <w:t xml:space="preserve">ustaleniami </w:t>
      </w:r>
      <w:r w:rsidR="00CE0A87" w:rsidRPr="002728F6">
        <w:rPr>
          <w:rFonts w:ascii="Verdana" w:hAnsi="Verdana"/>
          <w:bCs/>
          <w:sz w:val="20"/>
          <w:szCs w:val="20"/>
        </w:rPr>
        <w:t>miejscow</w:t>
      </w:r>
      <w:r w:rsidR="00955286" w:rsidRPr="002728F6">
        <w:rPr>
          <w:rFonts w:ascii="Verdana" w:hAnsi="Verdana"/>
          <w:bCs/>
          <w:sz w:val="20"/>
          <w:szCs w:val="20"/>
        </w:rPr>
        <w:t>ego</w:t>
      </w:r>
      <w:r w:rsidR="00CE0A87" w:rsidRPr="002728F6">
        <w:rPr>
          <w:rFonts w:ascii="Verdana" w:hAnsi="Verdana"/>
          <w:bCs/>
          <w:sz w:val="20"/>
          <w:szCs w:val="20"/>
        </w:rPr>
        <w:t xml:space="preserve"> plan</w:t>
      </w:r>
      <w:r w:rsidR="00955286" w:rsidRPr="002728F6">
        <w:rPr>
          <w:rFonts w:ascii="Verdana" w:hAnsi="Verdana"/>
          <w:bCs/>
          <w:sz w:val="20"/>
          <w:szCs w:val="20"/>
        </w:rPr>
        <w:t xml:space="preserve">u </w:t>
      </w:r>
      <w:r w:rsidR="00CE0A87" w:rsidRPr="002728F6">
        <w:rPr>
          <w:rFonts w:ascii="Verdana" w:hAnsi="Verdana"/>
          <w:bCs/>
          <w:sz w:val="20"/>
          <w:szCs w:val="20"/>
        </w:rPr>
        <w:t>zagospodarowania przestrzennego miasta Gliwice dla terenu obejmującego dzielnicę Ostropa (Uchwała Nr III/14/2010</w:t>
      </w:r>
      <w:r w:rsidR="00415121" w:rsidRPr="002728F6">
        <w:rPr>
          <w:rFonts w:ascii="Verdana" w:hAnsi="Verdana"/>
          <w:bCs/>
          <w:sz w:val="20"/>
          <w:szCs w:val="20"/>
        </w:rPr>
        <w:t xml:space="preserve"> Rady Miejskiej w Gliwicach z dnia 16 grudnia 2010r.</w:t>
      </w:r>
      <w:r w:rsidR="007D21E9" w:rsidRPr="002728F6">
        <w:rPr>
          <w:rFonts w:ascii="Verdana" w:hAnsi="Verdana"/>
          <w:bCs/>
          <w:sz w:val="20"/>
          <w:szCs w:val="20"/>
        </w:rPr>
        <w:t>).</w:t>
      </w:r>
    </w:p>
    <w:p w14:paraId="4003D7B9" w14:textId="235CB1E2" w:rsidR="00A70C20" w:rsidRPr="002728F6" w:rsidRDefault="0034361A" w:rsidP="00A70C20">
      <w:pPr>
        <w:pStyle w:val="Akapitzlist1"/>
        <w:keepNext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T</w:t>
      </w:r>
      <w:r w:rsidR="00A70C20" w:rsidRPr="002728F6">
        <w:rPr>
          <w:rFonts w:ascii="Verdana" w:hAnsi="Verdana"/>
          <w:bCs/>
          <w:sz w:val="20"/>
          <w:szCs w:val="20"/>
        </w:rPr>
        <w:t xml:space="preserve">eren </w:t>
      </w:r>
      <w:r w:rsidR="002F3022" w:rsidRPr="002728F6">
        <w:rPr>
          <w:rFonts w:ascii="Verdana" w:hAnsi="Verdana"/>
          <w:bCs/>
          <w:sz w:val="20"/>
          <w:szCs w:val="20"/>
        </w:rPr>
        <w:t xml:space="preserve">w/w </w:t>
      </w:r>
      <w:r w:rsidR="001F09C3" w:rsidRPr="002728F6">
        <w:rPr>
          <w:rFonts w:ascii="Verdana" w:hAnsi="Verdana"/>
          <w:bCs/>
          <w:sz w:val="20"/>
          <w:szCs w:val="20"/>
        </w:rPr>
        <w:t>działki</w:t>
      </w:r>
      <w:r w:rsidRPr="002728F6">
        <w:rPr>
          <w:rFonts w:ascii="Verdana" w:hAnsi="Verdana"/>
          <w:bCs/>
          <w:sz w:val="20"/>
          <w:szCs w:val="20"/>
        </w:rPr>
        <w:t>, w miejscowym planie oznaczony jest symbolem 4U – tereny zabudowy usługowej.</w:t>
      </w:r>
      <w:r w:rsidR="001F09C3" w:rsidRPr="002728F6">
        <w:rPr>
          <w:rFonts w:ascii="Verdana" w:hAnsi="Verdana"/>
          <w:bCs/>
          <w:sz w:val="20"/>
          <w:szCs w:val="20"/>
        </w:rPr>
        <w:t xml:space="preserve"> </w:t>
      </w:r>
    </w:p>
    <w:p w14:paraId="0D5B3704" w14:textId="2A72C4A2" w:rsidR="0093633D" w:rsidRPr="002728F6" w:rsidRDefault="0093633D" w:rsidP="003832B0">
      <w:pPr>
        <w:pStyle w:val="Akapitzlist1"/>
        <w:keepNext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 xml:space="preserve">Budynek jest zlokalizowany </w:t>
      </w:r>
      <w:r w:rsidR="00315A1F" w:rsidRPr="002728F6">
        <w:rPr>
          <w:rFonts w:ascii="Verdana" w:hAnsi="Verdana"/>
          <w:bCs/>
          <w:sz w:val="20"/>
          <w:szCs w:val="20"/>
        </w:rPr>
        <w:t xml:space="preserve">m.in. </w:t>
      </w:r>
      <w:r w:rsidRPr="002728F6">
        <w:rPr>
          <w:rFonts w:ascii="Verdana" w:hAnsi="Verdana"/>
          <w:bCs/>
          <w:sz w:val="20"/>
          <w:szCs w:val="20"/>
        </w:rPr>
        <w:t>w strefie B pośredniej ochrony konserwatorskiej</w:t>
      </w:r>
      <w:r w:rsidR="00315A1F" w:rsidRPr="002728F6">
        <w:rPr>
          <w:rFonts w:ascii="Verdana" w:hAnsi="Verdana"/>
          <w:bCs/>
          <w:sz w:val="20"/>
          <w:szCs w:val="20"/>
        </w:rPr>
        <w:t>.</w:t>
      </w:r>
    </w:p>
    <w:p w14:paraId="0C0A4647" w14:textId="3C51B83C" w:rsidR="00664F25" w:rsidRPr="002728F6" w:rsidRDefault="00664F25" w:rsidP="00664F25">
      <w:pPr>
        <w:pStyle w:val="Akapitzlist1"/>
        <w:keepNext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Nieruchomość gruntowa zabudowana jest budynk</w:t>
      </w:r>
      <w:r w:rsidR="0013742A" w:rsidRPr="002728F6">
        <w:rPr>
          <w:rFonts w:ascii="Verdana" w:hAnsi="Verdana"/>
          <w:bCs/>
          <w:sz w:val="20"/>
          <w:szCs w:val="20"/>
        </w:rPr>
        <w:t>iem</w:t>
      </w:r>
      <w:r w:rsidRPr="002728F6">
        <w:rPr>
          <w:rFonts w:ascii="Verdana" w:hAnsi="Verdana"/>
          <w:bCs/>
          <w:sz w:val="20"/>
          <w:szCs w:val="20"/>
        </w:rPr>
        <w:t xml:space="preserve"> oznaczonymi w ewidencji nr 274.</w:t>
      </w:r>
    </w:p>
    <w:p w14:paraId="74B74AE0" w14:textId="3F607521" w:rsidR="009F684F" w:rsidRPr="002728F6" w:rsidRDefault="009F684F" w:rsidP="00AC1909">
      <w:pPr>
        <w:pStyle w:val="Nagwek2"/>
        <w:ind w:left="578" w:hanging="578"/>
        <w:rPr>
          <w:sz w:val="20"/>
          <w:szCs w:val="20"/>
        </w:rPr>
      </w:pPr>
      <w:bookmarkStart w:id="10" w:name="_Toc227235679"/>
      <w:r w:rsidRPr="002728F6">
        <w:rPr>
          <w:sz w:val="20"/>
          <w:szCs w:val="20"/>
        </w:rPr>
        <w:t>Stan istniejący</w:t>
      </w:r>
      <w:bookmarkEnd w:id="10"/>
      <w:r w:rsidRPr="002728F6">
        <w:rPr>
          <w:sz w:val="20"/>
          <w:szCs w:val="20"/>
        </w:rPr>
        <w:t xml:space="preserve"> </w:t>
      </w:r>
    </w:p>
    <w:p w14:paraId="32F39084" w14:textId="2E10A783" w:rsidR="009C1627" w:rsidRPr="002728F6" w:rsidRDefault="00664F25" w:rsidP="00E163FF">
      <w:pPr>
        <w:pStyle w:val="Akapitzlist1"/>
        <w:keepNext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  <w:u w:val="single"/>
        </w:rPr>
      </w:pPr>
      <w:r w:rsidRPr="002728F6">
        <w:rPr>
          <w:rFonts w:ascii="Verdana" w:hAnsi="Verdana"/>
          <w:bCs/>
          <w:sz w:val="20"/>
          <w:szCs w:val="20"/>
          <w:u w:val="single"/>
        </w:rPr>
        <w:t>Podstawowe parametr i</w:t>
      </w:r>
      <w:r w:rsidR="009C1627" w:rsidRPr="002728F6">
        <w:rPr>
          <w:rFonts w:ascii="Verdana" w:hAnsi="Verdana"/>
          <w:bCs/>
          <w:sz w:val="20"/>
          <w:szCs w:val="20"/>
          <w:u w:val="single"/>
        </w:rPr>
        <w:t>stniejąc</w:t>
      </w:r>
      <w:r w:rsidRPr="002728F6">
        <w:rPr>
          <w:rFonts w:ascii="Verdana" w:hAnsi="Verdana"/>
          <w:bCs/>
          <w:sz w:val="20"/>
          <w:szCs w:val="20"/>
          <w:u w:val="single"/>
        </w:rPr>
        <w:t>ego</w:t>
      </w:r>
      <w:r w:rsidR="009C1627" w:rsidRPr="002728F6">
        <w:rPr>
          <w:rFonts w:ascii="Verdana" w:hAnsi="Verdana"/>
          <w:bCs/>
          <w:sz w:val="20"/>
          <w:szCs w:val="20"/>
          <w:u w:val="single"/>
        </w:rPr>
        <w:t xml:space="preserve"> budynk</w:t>
      </w:r>
      <w:r w:rsidRPr="002728F6">
        <w:rPr>
          <w:rFonts w:ascii="Verdana" w:hAnsi="Verdana"/>
          <w:bCs/>
          <w:sz w:val="20"/>
          <w:szCs w:val="20"/>
          <w:u w:val="single"/>
        </w:rPr>
        <w:t>u:</w:t>
      </w:r>
    </w:p>
    <w:p w14:paraId="486A2904" w14:textId="2AF97E25" w:rsidR="009C1627" w:rsidRPr="002728F6" w:rsidRDefault="00BB0D4C" w:rsidP="00900AC8">
      <w:pPr>
        <w:pStyle w:val="Akapitzlist1"/>
        <w:keepNext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K</w:t>
      </w:r>
      <w:r w:rsidR="009C1627" w:rsidRPr="002728F6">
        <w:rPr>
          <w:rFonts w:ascii="Verdana" w:hAnsi="Verdana"/>
          <w:bCs/>
          <w:sz w:val="20"/>
          <w:szCs w:val="20"/>
        </w:rPr>
        <w:t>ondygnacje nadziemne</w:t>
      </w:r>
      <w:r w:rsidRPr="002728F6">
        <w:rPr>
          <w:rFonts w:ascii="Verdana" w:hAnsi="Verdana"/>
          <w:bCs/>
          <w:sz w:val="20"/>
          <w:szCs w:val="20"/>
        </w:rPr>
        <w:t>:</w:t>
      </w:r>
      <w:r w:rsidR="00C622DB" w:rsidRPr="002728F6">
        <w:rPr>
          <w:rFonts w:ascii="Verdana" w:hAnsi="Verdana"/>
          <w:bCs/>
          <w:sz w:val="20"/>
          <w:szCs w:val="20"/>
        </w:rPr>
        <w:t xml:space="preserve"> </w:t>
      </w:r>
      <w:r w:rsidRPr="002728F6">
        <w:rPr>
          <w:rFonts w:ascii="Verdana" w:hAnsi="Verdana"/>
          <w:bCs/>
          <w:sz w:val="20"/>
          <w:szCs w:val="20"/>
        </w:rPr>
        <w:t>2</w:t>
      </w:r>
    </w:p>
    <w:p w14:paraId="137F5439" w14:textId="5A813C77" w:rsidR="009C1627" w:rsidRPr="002728F6" w:rsidRDefault="00C622DB" w:rsidP="00900AC8">
      <w:pPr>
        <w:pStyle w:val="Akapitzlist1"/>
        <w:keepNext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Budynek podpiwniczony: tak</w:t>
      </w:r>
    </w:p>
    <w:p w14:paraId="2D5C1BE6" w14:textId="77777777" w:rsidR="0064422E" w:rsidRPr="002728F6" w:rsidRDefault="009C1627" w:rsidP="00AC1909">
      <w:pPr>
        <w:pStyle w:val="Akapitzlist1"/>
        <w:keepNext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  <w:vertAlign w:val="superscript"/>
        </w:rPr>
      </w:pPr>
      <w:r w:rsidRPr="002728F6">
        <w:rPr>
          <w:rFonts w:ascii="Verdana" w:hAnsi="Verdana"/>
          <w:bCs/>
          <w:sz w:val="20"/>
          <w:szCs w:val="20"/>
        </w:rPr>
        <w:t>Powierzchnia zabudowy</w:t>
      </w:r>
      <w:r w:rsidR="00C622DB" w:rsidRPr="002728F6">
        <w:rPr>
          <w:rFonts w:ascii="Verdana" w:hAnsi="Verdana"/>
          <w:bCs/>
          <w:sz w:val="20"/>
          <w:szCs w:val="20"/>
        </w:rPr>
        <w:t>:</w:t>
      </w:r>
      <w:r w:rsidRPr="002728F6">
        <w:rPr>
          <w:rFonts w:ascii="Verdana" w:hAnsi="Verdana"/>
          <w:bCs/>
          <w:sz w:val="20"/>
          <w:szCs w:val="20"/>
        </w:rPr>
        <w:t xml:space="preserve"> </w:t>
      </w:r>
      <w:r w:rsidR="0064422E" w:rsidRPr="002728F6">
        <w:rPr>
          <w:rFonts w:ascii="Verdana" w:hAnsi="Verdana"/>
          <w:bCs/>
          <w:sz w:val="20"/>
          <w:szCs w:val="20"/>
        </w:rPr>
        <w:t>157,0 m</w:t>
      </w:r>
      <w:r w:rsidR="0064422E" w:rsidRPr="002728F6">
        <w:rPr>
          <w:rFonts w:ascii="Verdana" w:hAnsi="Verdana"/>
          <w:bCs/>
          <w:sz w:val="20"/>
          <w:szCs w:val="20"/>
          <w:vertAlign w:val="superscript"/>
        </w:rPr>
        <w:t>2</w:t>
      </w:r>
    </w:p>
    <w:p w14:paraId="3C508B0D" w14:textId="63A890EE" w:rsidR="007C76F0" w:rsidRPr="003B5F0E" w:rsidRDefault="00532F95" w:rsidP="0003678D">
      <w:pPr>
        <w:pStyle w:val="Akapitzlist1"/>
        <w:keepNext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  <w:u w:val="single"/>
        </w:rPr>
      </w:pPr>
      <w:r w:rsidRPr="003B5F0E">
        <w:rPr>
          <w:rFonts w:ascii="Verdana" w:hAnsi="Verdana"/>
          <w:bCs/>
          <w:sz w:val="20"/>
          <w:szCs w:val="20"/>
          <w:u w:val="single"/>
        </w:rPr>
        <w:t>Ponadto:</w:t>
      </w:r>
    </w:p>
    <w:p w14:paraId="326C14E9" w14:textId="516843DB" w:rsidR="00734A9A" w:rsidRPr="002728F6" w:rsidRDefault="004E38D8" w:rsidP="0003678D">
      <w:pPr>
        <w:pStyle w:val="Akapitzlist1"/>
        <w:keepNext/>
        <w:numPr>
          <w:ilvl w:val="0"/>
          <w:numId w:val="41"/>
        </w:numPr>
        <w:autoSpaceDE w:val="0"/>
        <w:autoSpaceDN w:val="0"/>
        <w:adjustRightInd w:val="0"/>
        <w:spacing w:after="20" w:line="240" w:lineRule="auto"/>
        <w:ind w:left="714" w:hanging="357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budynek nie posiada</w:t>
      </w:r>
      <w:r w:rsidR="005E177C" w:rsidRPr="002728F6">
        <w:rPr>
          <w:rFonts w:ascii="Verdana" w:hAnsi="Verdana"/>
          <w:bCs/>
          <w:sz w:val="20"/>
          <w:szCs w:val="20"/>
        </w:rPr>
        <w:t xml:space="preserve"> docieplenia</w:t>
      </w:r>
      <w:r w:rsidR="00734A9A" w:rsidRPr="002728F6">
        <w:rPr>
          <w:rFonts w:ascii="Verdana" w:hAnsi="Verdana"/>
          <w:bCs/>
          <w:sz w:val="20"/>
          <w:szCs w:val="20"/>
        </w:rPr>
        <w:t xml:space="preserve">, </w:t>
      </w:r>
    </w:p>
    <w:p w14:paraId="61703159" w14:textId="23043941" w:rsidR="00806F94" w:rsidRPr="002728F6" w:rsidRDefault="00806F94" w:rsidP="0003678D">
      <w:pPr>
        <w:pStyle w:val="Akapitzlist1"/>
        <w:keepNext/>
        <w:numPr>
          <w:ilvl w:val="0"/>
          <w:numId w:val="41"/>
        </w:numPr>
        <w:autoSpaceDE w:val="0"/>
        <w:autoSpaceDN w:val="0"/>
        <w:adjustRightInd w:val="0"/>
        <w:spacing w:after="20" w:line="240" w:lineRule="auto"/>
        <w:ind w:left="714" w:hanging="357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ele</w:t>
      </w:r>
      <w:r w:rsidR="002F1F32" w:rsidRPr="002728F6">
        <w:rPr>
          <w:rFonts w:ascii="Verdana" w:hAnsi="Verdana"/>
          <w:bCs/>
          <w:sz w:val="20"/>
          <w:szCs w:val="20"/>
        </w:rPr>
        <w:t xml:space="preserve">wacja budynku z widocznymi ubytkami, </w:t>
      </w:r>
    </w:p>
    <w:p w14:paraId="30BEB233" w14:textId="6EB0007E" w:rsidR="002F143B" w:rsidRPr="002728F6" w:rsidRDefault="002F143B" w:rsidP="0003678D">
      <w:pPr>
        <w:pStyle w:val="Akapitzlist1"/>
        <w:keepNext/>
        <w:numPr>
          <w:ilvl w:val="0"/>
          <w:numId w:val="41"/>
        </w:numPr>
        <w:autoSpaceDE w:val="0"/>
        <w:autoSpaceDN w:val="0"/>
        <w:adjustRightInd w:val="0"/>
        <w:spacing w:after="20" w:line="240" w:lineRule="auto"/>
        <w:ind w:left="714" w:hanging="357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 xml:space="preserve">schody zewnętrzne i pochylnia z widocznymi </w:t>
      </w:r>
      <w:r w:rsidR="007D545C" w:rsidRPr="002728F6">
        <w:rPr>
          <w:rFonts w:ascii="Verdana" w:hAnsi="Verdana"/>
          <w:bCs/>
          <w:sz w:val="20"/>
          <w:szCs w:val="20"/>
        </w:rPr>
        <w:t xml:space="preserve">spękaniami i </w:t>
      </w:r>
      <w:r w:rsidRPr="002728F6">
        <w:rPr>
          <w:rFonts w:ascii="Verdana" w:hAnsi="Verdana"/>
          <w:bCs/>
          <w:sz w:val="20"/>
          <w:szCs w:val="20"/>
        </w:rPr>
        <w:t>ubytkami;</w:t>
      </w:r>
    </w:p>
    <w:p w14:paraId="57D8C71B" w14:textId="087CCFA9" w:rsidR="00E009AB" w:rsidRPr="002728F6" w:rsidRDefault="004E38D8" w:rsidP="0003678D">
      <w:pPr>
        <w:pStyle w:val="Akapitzlist1"/>
        <w:keepNext/>
        <w:numPr>
          <w:ilvl w:val="0"/>
          <w:numId w:val="41"/>
        </w:numPr>
        <w:autoSpaceDE w:val="0"/>
        <w:autoSpaceDN w:val="0"/>
        <w:adjustRightInd w:val="0"/>
        <w:spacing w:after="20" w:line="240" w:lineRule="auto"/>
        <w:ind w:left="714" w:hanging="357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 xml:space="preserve">strop ostatniej kondygnacji (nieużytkowe poddasze) </w:t>
      </w:r>
      <w:r w:rsidR="005E177C" w:rsidRPr="002728F6">
        <w:rPr>
          <w:rFonts w:ascii="Verdana" w:hAnsi="Verdana"/>
          <w:bCs/>
          <w:sz w:val="20"/>
          <w:szCs w:val="20"/>
        </w:rPr>
        <w:t>ocieplony warstwą wełny</w:t>
      </w:r>
      <w:r w:rsidR="008F18A3" w:rsidRPr="002728F6">
        <w:rPr>
          <w:rFonts w:ascii="Verdana" w:hAnsi="Verdana"/>
          <w:bCs/>
          <w:sz w:val="20"/>
          <w:szCs w:val="20"/>
        </w:rPr>
        <w:t xml:space="preserve">, </w:t>
      </w:r>
      <w:r w:rsidR="005E177C" w:rsidRPr="002728F6">
        <w:rPr>
          <w:rFonts w:ascii="Verdana" w:hAnsi="Verdana"/>
          <w:bCs/>
          <w:sz w:val="20"/>
          <w:szCs w:val="20"/>
        </w:rPr>
        <w:t xml:space="preserve"> </w:t>
      </w:r>
      <w:r w:rsidRPr="002728F6">
        <w:rPr>
          <w:rFonts w:ascii="Verdana" w:hAnsi="Verdana"/>
          <w:bCs/>
          <w:sz w:val="20"/>
          <w:szCs w:val="20"/>
        </w:rPr>
        <w:t xml:space="preserve"> </w:t>
      </w:r>
    </w:p>
    <w:p w14:paraId="6FE49B19" w14:textId="5A1ECF6D" w:rsidR="002E2CC7" w:rsidRPr="002728F6" w:rsidRDefault="002E2CC7" w:rsidP="0003678D">
      <w:pPr>
        <w:pStyle w:val="Akapitzlist1"/>
        <w:keepNext/>
        <w:numPr>
          <w:ilvl w:val="0"/>
          <w:numId w:val="41"/>
        </w:numPr>
        <w:autoSpaceDE w:val="0"/>
        <w:autoSpaceDN w:val="0"/>
        <w:adjustRightInd w:val="0"/>
        <w:spacing w:after="20" w:line="240" w:lineRule="auto"/>
        <w:ind w:left="714" w:hanging="357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 xml:space="preserve">budynek </w:t>
      </w:r>
      <w:r w:rsidR="00A07398" w:rsidRPr="002728F6">
        <w:rPr>
          <w:rFonts w:ascii="Verdana" w:hAnsi="Verdana"/>
          <w:bCs/>
          <w:sz w:val="20"/>
          <w:szCs w:val="20"/>
        </w:rPr>
        <w:t xml:space="preserve">jest </w:t>
      </w:r>
      <w:r w:rsidRPr="002728F6">
        <w:rPr>
          <w:rFonts w:ascii="Verdana" w:hAnsi="Verdana"/>
          <w:bCs/>
          <w:sz w:val="20"/>
          <w:szCs w:val="20"/>
        </w:rPr>
        <w:t xml:space="preserve">pokryty dachówką karpiówką; stwierdzone </w:t>
      </w:r>
      <w:r w:rsidR="00A07398" w:rsidRPr="002728F6">
        <w:rPr>
          <w:rFonts w:ascii="Verdana" w:hAnsi="Verdana"/>
          <w:bCs/>
          <w:sz w:val="20"/>
          <w:szCs w:val="20"/>
        </w:rPr>
        <w:t xml:space="preserve">są </w:t>
      </w:r>
      <w:r w:rsidRPr="002728F6">
        <w:rPr>
          <w:rFonts w:ascii="Verdana" w:hAnsi="Verdana"/>
          <w:bCs/>
          <w:sz w:val="20"/>
          <w:szCs w:val="20"/>
        </w:rPr>
        <w:t>nieszczelności poszycia</w:t>
      </w:r>
      <w:r w:rsidR="00363C14" w:rsidRPr="002728F6">
        <w:rPr>
          <w:rFonts w:ascii="Verdana" w:hAnsi="Verdana"/>
          <w:bCs/>
          <w:sz w:val="20"/>
          <w:szCs w:val="20"/>
        </w:rPr>
        <w:t>,</w:t>
      </w:r>
      <w:r w:rsidRPr="002728F6">
        <w:rPr>
          <w:rFonts w:ascii="Verdana" w:hAnsi="Verdana"/>
          <w:bCs/>
          <w:sz w:val="20"/>
          <w:szCs w:val="20"/>
        </w:rPr>
        <w:t xml:space="preserve"> </w:t>
      </w:r>
    </w:p>
    <w:p w14:paraId="291B6C80" w14:textId="3FB48652" w:rsidR="002472CE" w:rsidRPr="002728F6" w:rsidRDefault="002472CE" w:rsidP="0003678D">
      <w:pPr>
        <w:pStyle w:val="Akapitzlist1"/>
        <w:keepNext/>
        <w:numPr>
          <w:ilvl w:val="0"/>
          <w:numId w:val="41"/>
        </w:numPr>
        <w:autoSpaceDE w:val="0"/>
        <w:autoSpaceDN w:val="0"/>
        <w:adjustRightInd w:val="0"/>
        <w:spacing w:after="20" w:line="240" w:lineRule="auto"/>
        <w:ind w:left="714" w:hanging="357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w oknach budynku zamontowane kraty</w:t>
      </w:r>
      <w:r w:rsidR="00BF5DEA" w:rsidRPr="002728F6">
        <w:rPr>
          <w:rFonts w:ascii="Verdana" w:hAnsi="Verdana"/>
          <w:bCs/>
          <w:sz w:val="20"/>
          <w:szCs w:val="20"/>
        </w:rPr>
        <w:t xml:space="preserve"> z widocznymi ogniskami korozji</w:t>
      </w:r>
      <w:r w:rsidR="00363C14" w:rsidRPr="002728F6">
        <w:rPr>
          <w:rFonts w:ascii="Verdana" w:hAnsi="Verdana"/>
          <w:bCs/>
          <w:sz w:val="20"/>
          <w:szCs w:val="20"/>
        </w:rPr>
        <w:t>,</w:t>
      </w:r>
    </w:p>
    <w:p w14:paraId="609B05CD" w14:textId="72B3EFB6" w:rsidR="00B834FA" w:rsidRPr="002728F6" w:rsidRDefault="00B834FA" w:rsidP="0003678D">
      <w:pPr>
        <w:pStyle w:val="Akapitzlist1"/>
        <w:keepNext/>
        <w:numPr>
          <w:ilvl w:val="0"/>
          <w:numId w:val="41"/>
        </w:numPr>
        <w:autoSpaceDE w:val="0"/>
        <w:autoSpaceDN w:val="0"/>
        <w:adjustRightInd w:val="0"/>
        <w:spacing w:after="20" w:line="240" w:lineRule="auto"/>
        <w:ind w:left="714" w:hanging="357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balustrady na schodach, pochylni, tarasie z widocznymi ogniskami korozji;</w:t>
      </w:r>
    </w:p>
    <w:p w14:paraId="6F26B476" w14:textId="295701DE" w:rsidR="004370FF" w:rsidRPr="002728F6" w:rsidRDefault="0081015F" w:rsidP="0003678D">
      <w:pPr>
        <w:pStyle w:val="Akapitzlist1"/>
        <w:keepNext/>
        <w:numPr>
          <w:ilvl w:val="0"/>
          <w:numId w:val="41"/>
        </w:numPr>
        <w:autoSpaceDE w:val="0"/>
        <w:autoSpaceDN w:val="0"/>
        <w:adjustRightInd w:val="0"/>
        <w:spacing w:after="20" w:line="240" w:lineRule="auto"/>
        <w:ind w:left="714" w:hanging="357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 xml:space="preserve">budynek </w:t>
      </w:r>
      <w:r w:rsidR="00843767" w:rsidRPr="002728F6">
        <w:rPr>
          <w:rFonts w:ascii="Verdana" w:hAnsi="Verdana"/>
          <w:bCs/>
          <w:sz w:val="20"/>
          <w:szCs w:val="20"/>
        </w:rPr>
        <w:t xml:space="preserve">posiada podłączenie </w:t>
      </w:r>
      <w:r w:rsidR="00277321" w:rsidRPr="002728F6">
        <w:rPr>
          <w:rFonts w:ascii="Verdana" w:hAnsi="Verdana"/>
          <w:bCs/>
          <w:sz w:val="20"/>
          <w:szCs w:val="20"/>
        </w:rPr>
        <w:t>do zewnętrzn</w:t>
      </w:r>
      <w:r w:rsidR="00843767" w:rsidRPr="002728F6">
        <w:rPr>
          <w:rFonts w:ascii="Verdana" w:hAnsi="Verdana"/>
          <w:bCs/>
          <w:sz w:val="20"/>
          <w:szCs w:val="20"/>
        </w:rPr>
        <w:t xml:space="preserve">ych </w:t>
      </w:r>
      <w:r w:rsidR="00277321" w:rsidRPr="002728F6">
        <w:rPr>
          <w:rFonts w:ascii="Verdana" w:hAnsi="Verdana"/>
          <w:bCs/>
          <w:sz w:val="20"/>
          <w:szCs w:val="20"/>
        </w:rPr>
        <w:t xml:space="preserve">sieci: </w:t>
      </w:r>
      <w:r w:rsidRPr="002728F6">
        <w:rPr>
          <w:rFonts w:ascii="Verdana" w:hAnsi="Verdana"/>
          <w:bCs/>
          <w:sz w:val="20"/>
          <w:szCs w:val="20"/>
        </w:rPr>
        <w:t>wodociągowej, kanalizacji sanitarnej</w:t>
      </w:r>
      <w:r w:rsidR="00277321" w:rsidRPr="002728F6">
        <w:rPr>
          <w:rFonts w:ascii="Verdana" w:hAnsi="Verdana"/>
          <w:bCs/>
          <w:sz w:val="20"/>
          <w:szCs w:val="20"/>
        </w:rPr>
        <w:t>,</w:t>
      </w:r>
      <w:r w:rsidR="00843767" w:rsidRPr="002728F6">
        <w:rPr>
          <w:rFonts w:ascii="Verdana" w:hAnsi="Verdana"/>
          <w:bCs/>
          <w:sz w:val="20"/>
          <w:szCs w:val="20"/>
        </w:rPr>
        <w:t xml:space="preserve"> </w:t>
      </w:r>
      <w:r w:rsidRPr="002728F6">
        <w:rPr>
          <w:rFonts w:ascii="Verdana" w:hAnsi="Verdana"/>
          <w:bCs/>
          <w:sz w:val="20"/>
          <w:szCs w:val="20"/>
        </w:rPr>
        <w:t xml:space="preserve">kanalizacji </w:t>
      </w:r>
      <w:r w:rsidR="00E009AB" w:rsidRPr="002728F6">
        <w:rPr>
          <w:rFonts w:ascii="Verdana" w:hAnsi="Verdana"/>
          <w:bCs/>
          <w:sz w:val="20"/>
          <w:szCs w:val="20"/>
        </w:rPr>
        <w:t>deszczowej</w:t>
      </w:r>
      <w:r w:rsidR="00277321" w:rsidRPr="002728F6">
        <w:rPr>
          <w:rFonts w:ascii="Verdana" w:hAnsi="Verdana"/>
          <w:bCs/>
          <w:sz w:val="20"/>
          <w:szCs w:val="20"/>
        </w:rPr>
        <w:t>, energetycznej,</w:t>
      </w:r>
    </w:p>
    <w:p w14:paraId="2359834C" w14:textId="40E318CB" w:rsidR="007E452D" w:rsidRPr="002728F6" w:rsidRDefault="002A77D4" w:rsidP="0003678D">
      <w:pPr>
        <w:pStyle w:val="Akapitzlist1"/>
        <w:keepNext/>
        <w:numPr>
          <w:ilvl w:val="0"/>
          <w:numId w:val="41"/>
        </w:numPr>
        <w:autoSpaceDE w:val="0"/>
        <w:autoSpaceDN w:val="0"/>
        <w:adjustRightInd w:val="0"/>
        <w:spacing w:after="20" w:line="240" w:lineRule="auto"/>
        <w:ind w:left="714" w:hanging="357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 xml:space="preserve">źródłem ciepła w budynku jest kocioł na </w:t>
      </w:r>
      <w:proofErr w:type="spellStart"/>
      <w:r w:rsidRPr="002728F6">
        <w:rPr>
          <w:rFonts w:ascii="Verdana" w:hAnsi="Verdana"/>
          <w:bCs/>
          <w:sz w:val="20"/>
          <w:szCs w:val="20"/>
        </w:rPr>
        <w:t>pellet</w:t>
      </w:r>
      <w:proofErr w:type="spellEnd"/>
      <w:r w:rsidR="007B61F7" w:rsidRPr="002728F6">
        <w:rPr>
          <w:rFonts w:ascii="Verdana" w:hAnsi="Verdana"/>
          <w:bCs/>
          <w:sz w:val="20"/>
          <w:szCs w:val="20"/>
        </w:rPr>
        <w:t xml:space="preserve"> zabudowany w podpiwniczeniu,</w:t>
      </w:r>
    </w:p>
    <w:p w14:paraId="305FCD92" w14:textId="682DC006" w:rsidR="00363C14" w:rsidRPr="002728F6" w:rsidRDefault="00363C14" w:rsidP="0003678D">
      <w:pPr>
        <w:pStyle w:val="Akapitzlist1"/>
        <w:keepNext/>
        <w:numPr>
          <w:ilvl w:val="0"/>
          <w:numId w:val="41"/>
        </w:numPr>
        <w:autoSpaceDE w:val="0"/>
        <w:autoSpaceDN w:val="0"/>
        <w:adjustRightInd w:val="0"/>
        <w:spacing w:after="20" w:line="240" w:lineRule="auto"/>
        <w:ind w:left="714" w:hanging="357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 xml:space="preserve">odprowadzanie spalin kominem </w:t>
      </w:r>
      <w:r w:rsidR="003A2799" w:rsidRPr="002728F6">
        <w:rPr>
          <w:rFonts w:ascii="Verdana" w:hAnsi="Verdana"/>
          <w:bCs/>
          <w:sz w:val="20"/>
          <w:szCs w:val="20"/>
        </w:rPr>
        <w:t xml:space="preserve">zabudowanym na elewacji budynku,  </w:t>
      </w:r>
      <w:r w:rsidRPr="002728F6">
        <w:rPr>
          <w:rFonts w:ascii="Verdana" w:hAnsi="Verdana"/>
          <w:bCs/>
          <w:sz w:val="20"/>
          <w:szCs w:val="20"/>
        </w:rPr>
        <w:t xml:space="preserve"> </w:t>
      </w:r>
    </w:p>
    <w:p w14:paraId="43399042" w14:textId="52090E7F" w:rsidR="007E452D" w:rsidRPr="002728F6" w:rsidRDefault="007E452D" w:rsidP="0003678D">
      <w:pPr>
        <w:pStyle w:val="Akapitzlist1"/>
        <w:keepNext/>
        <w:numPr>
          <w:ilvl w:val="0"/>
          <w:numId w:val="41"/>
        </w:numPr>
        <w:autoSpaceDE w:val="0"/>
        <w:autoSpaceDN w:val="0"/>
        <w:adjustRightInd w:val="0"/>
        <w:spacing w:after="20" w:line="240" w:lineRule="auto"/>
        <w:ind w:left="714" w:hanging="357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w pomieszczeniach podpiwniczenia pojawiają się wykwity na ścianach, odpryski farby oraz zastoje wody na posadzce,</w:t>
      </w:r>
    </w:p>
    <w:p w14:paraId="3EE784B9" w14:textId="3D98ECBB" w:rsidR="002B6994" w:rsidRPr="002728F6" w:rsidRDefault="008A5FE3" w:rsidP="0003678D">
      <w:pPr>
        <w:pStyle w:val="Akapitzlist1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 xml:space="preserve">na terenie działki </w:t>
      </w:r>
      <w:r w:rsidR="0036322B" w:rsidRPr="002728F6">
        <w:rPr>
          <w:rFonts w:ascii="Verdana" w:hAnsi="Verdana"/>
          <w:bCs/>
          <w:sz w:val="20"/>
          <w:szCs w:val="20"/>
        </w:rPr>
        <w:t>występuje zieleń wysoka</w:t>
      </w:r>
      <w:r w:rsidR="007573DF" w:rsidRPr="002728F6">
        <w:rPr>
          <w:rFonts w:ascii="Verdana" w:hAnsi="Verdana"/>
          <w:bCs/>
          <w:sz w:val="20"/>
          <w:szCs w:val="20"/>
        </w:rPr>
        <w:t>.</w:t>
      </w:r>
    </w:p>
    <w:p w14:paraId="3C7F684A" w14:textId="77777777" w:rsidR="00DE7AD4" w:rsidRPr="002728F6" w:rsidRDefault="00DE7AD4" w:rsidP="00D6703E">
      <w:pPr>
        <w:pStyle w:val="Nagwek2"/>
        <w:rPr>
          <w:sz w:val="20"/>
          <w:szCs w:val="20"/>
        </w:rPr>
      </w:pPr>
      <w:bookmarkStart w:id="11" w:name="_Toc210814619"/>
      <w:bookmarkStart w:id="12" w:name="_Toc227235680"/>
      <w:r w:rsidRPr="002728F6">
        <w:rPr>
          <w:sz w:val="20"/>
          <w:szCs w:val="20"/>
        </w:rPr>
        <w:lastRenderedPageBreak/>
        <w:t>Zakres zamówienia</w:t>
      </w:r>
      <w:bookmarkEnd w:id="11"/>
      <w:bookmarkEnd w:id="12"/>
      <w:r w:rsidRPr="002728F6">
        <w:rPr>
          <w:sz w:val="20"/>
          <w:szCs w:val="20"/>
        </w:rPr>
        <w:t xml:space="preserve"> </w:t>
      </w:r>
    </w:p>
    <w:p w14:paraId="7ED0C05C" w14:textId="1F7BEED8" w:rsidR="00DE7AD4" w:rsidRPr="002728F6" w:rsidRDefault="00DE7AD4" w:rsidP="005A1150">
      <w:pPr>
        <w:pStyle w:val="Akapitzlist1"/>
        <w:widowControl w:val="0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 xml:space="preserve">Przedmiot </w:t>
      </w:r>
      <w:r w:rsidR="00DA54CE" w:rsidRPr="002728F6">
        <w:rPr>
          <w:rFonts w:ascii="Verdana" w:hAnsi="Verdana"/>
          <w:bCs/>
          <w:sz w:val="20"/>
          <w:szCs w:val="20"/>
        </w:rPr>
        <w:t>zamówieni</w:t>
      </w:r>
      <w:r w:rsidR="009459C7" w:rsidRPr="002728F6">
        <w:rPr>
          <w:rFonts w:ascii="Verdana" w:hAnsi="Verdana"/>
          <w:bCs/>
          <w:sz w:val="20"/>
          <w:szCs w:val="20"/>
        </w:rPr>
        <w:t xml:space="preserve">a </w:t>
      </w:r>
      <w:r w:rsidRPr="002728F6">
        <w:rPr>
          <w:rFonts w:ascii="Verdana" w:hAnsi="Verdana"/>
          <w:bCs/>
          <w:sz w:val="20"/>
          <w:szCs w:val="20"/>
        </w:rPr>
        <w:t>obejmuje opracowanie wielobranżowej dokumentacji projektow</w:t>
      </w:r>
      <w:r w:rsidR="00D0508E" w:rsidRPr="002728F6">
        <w:rPr>
          <w:rFonts w:ascii="Verdana" w:hAnsi="Verdana"/>
          <w:bCs/>
          <w:sz w:val="20"/>
          <w:szCs w:val="20"/>
        </w:rPr>
        <w:t>o-kosztorysowej</w:t>
      </w:r>
      <w:r w:rsidRPr="002728F6">
        <w:rPr>
          <w:rFonts w:ascii="Verdana" w:hAnsi="Verdana"/>
          <w:bCs/>
          <w:sz w:val="20"/>
          <w:szCs w:val="20"/>
        </w:rPr>
        <w:t xml:space="preserve"> dla </w:t>
      </w:r>
      <w:r w:rsidR="00C26FD1" w:rsidRPr="002728F6">
        <w:rPr>
          <w:rFonts w:ascii="Verdana" w:hAnsi="Verdana"/>
          <w:bCs/>
          <w:sz w:val="20"/>
          <w:szCs w:val="20"/>
        </w:rPr>
        <w:t xml:space="preserve">modernizacji istniejącego </w:t>
      </w:r>
      <w:r w:rsidR="00004CBF" w:rsidRPr="002728F6">
        <w:rPr>
          <w:rFonts w:ascii="Verdana" w:hAnsi="Verdana"/>
          <w:bCs/>
          <w:sz w:val="20"/>
          <w:szCs w:val="20"/>
        </w:rPr>
        <w:t xml:space="preserve">obiektu </w:t>
      </w:r>
      <w:r w:rsidR="00C26FD1" w:rsidRPr="002728F6">
        <w:rPr>
          <w:rFonts w:ascii="Verdana" w:hAnsi="Verdana"/>
          <w:bCs/>
          <w:sz w:val="20"/>
          <w:szCs w:val="20"/>
        </w:rPr>
        <w:t>w zakresie</w:t>
      </w:r>
      <w:r w:rsidRPr="002728F6">
        <w:rPr>
          <w:rFonts w:ascii="Verdana" w:hAnsi="Verdana"/>
          <w:bCs/>
          <w:sz w:val="20"/>
          <w:szCs w:val="20"/>
        </w:rPr>
        <w:t>:</w:t>
      </w:r>
    </w:p>
    <w:p w14:paraId="3C1F4BB9" w14:textId="277AB666" w:rsidR="00D776A2" w:rsidRPr="002728F6" w:rsidRDefault="00605D86" w:rsidP="005A1150">
      <w:pPr>
        <w:numPr>
          <w:ilvl w:val="0"/>
          <w:numId w:val="4"/>
        </w:numPr>
        <w:tabs>
          <w:tab w:val="left" w:pos="426"/>
        </w:tabs>
        <w:spacing w:after="120"/>
        <w:ind w:left="425" w:hanging="425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d</w:t>
      </w:r>
      <w:r w:rsidR="001F2AE9" w:rsidRPr="002728F6">
        <w:rPr>
          <w:rFonts w:ascii="Verdana" w:hAnsi="Verdana"/>
          <w:bCs/>
          <w:sz w:val="20"/>
          <w:szCs w:val="20"/>
        </w:rPr>
        <w:t>ocieplenia ścian zewnętrznych</w:t>
      </w:r>
      <w:r w:rsidR="0065682E" w:rsidRPr="002728F6">
        <w:rPr>
          <w:rFonts w:ascii="Verdana" w:hAnsi="Verdana"/>
          <w:bCs/>
          <w:sz w:val="20"/>
          <w:szCs w:val="20"/>
        </w:rPr>
        <w:t xml:space="preserve"> wraz z </w:t>
      </w:r>
      <w:r w:rsidR="00487094" w:rsidRPr="002728F6">
        <w:rPr>
          <w:rFonts w:ascii="Verdana" w:hAnsi="Verdana"/>
          <w:bCs/>
          <w:sz w:val="20"/>
          <w:szCs w:val="20"/>
        </w:rPr>
        <w:t>uzupełnieniem ubytków ele</w:t>
      </w:r>
      <w:r w:rsidR="0065682E" w:rsidRPr="002728F6">
        <w:rPr>
          <w:rFonts w:ascii="Verdana" w:hAnsi="Verdana"/>
          <w:bCs/>
          <w:sz w:val="20"/>
          <w:szCs w:val="20"/>
        </w:rPr>
        <w:t>wacji</w:t>
      </w:r>
      <w:r w:rsidR="00C36F1E">
        <w:rPr>
          <w:rFonts w:ascii="Verdana" w:hAnsi="Verdana"/>
          <w:bCs/>
          <w:sz w:val="20"/>
          <w:szCs w:val="20"/>
        </w:rPr>
        <w:br/>
        <w:t xml:space="preserve">i </w:t>
      </w:r>
      <w:r w:rsidR="00812508" w:rsidRPr="002728F6">
        <w:rPr>
          <w:rFonts w:ascii="Verdana" w:hAnsi="Verdana"/>
          <w:bCs/>
          <w:sz w:val="20"/>
          <w:szCs w:val="20"/>
        </w:rPr>
        <w:t xml:space="preserve">z uwzględnieniem wykonania powłoki </w:t>
      </w:r>
      <w:proofErr w:type="spellStart"/>
      <w:r w:rsidR="00812508" w:rsidRPr="002728F6">
        <w:rPr>
          <w:rFonts w:ascii="Verdana" w:hAnsi="Verdana"/>
          <w:bCs/>
          <w:sz w:val="20"/>
          <w:szCs w:val="20"/>
        </w:rPr>
        <w:t>antygraffiti</w:t>
      </w:r>
      <w:proofErr w:type="spellEnd"/>
      <w:r w:rsidR="00C572ED" w:rsidRPr="002728F6">
        <w:rPr>
          <w:rFonts w:ascii="Verdana" w:hAnsi="Verdana"/>
          <w:bCs/>
          <w:sz w:val="20"/>
          <w:szCs w:val="20"/>
        </w:rPr>
        <w:t>;</w:t>
      </w:r>
    </w:p>
    <w:p w14:paraId="05005EAE" w14:textId="7BA52CD8" w:rsidR="00700F04" w:rsidRPr="002728F6" w:rsidRDefault="00700F04" w:rsidP="0013742A">
      <w:pPr>
        <w:numPr>
          <w:ilvl w:val="0"/>
          <w:numId w:val="4"/>
        </w:numPr>
        <w:tabs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>dociepleni</w:t>
      </w:r>
      <w:r w:rsidR="00A319B6" w:rsidRPr="002728F6">
        <w:rPr>
          <w:rFonts w:ascii="Verdana" w:hAnsi="Verdana"/>
          <w:sz w:val="20"/>
          <w:szCs w:val="20"/>
        </w:rPr>
        <w:t>a</w:t>
      </w:r>
      <w:r w:rsidRPr="002728F6">
        <w:rPr>
          <w:rFonts w:ascii="Verdana" w:hAnsi="Verdana"/>
          <w:sz w:val="20"/>
          <w:szCs w:val="20"/>
        </w:rPr>
        <w:t xml:space="preserve"> </w:t>
      </w:r>
      <w:r w:rsidR="00C863CA" w:rsidRPr="002728F6">
        <w:rPr>
          <w:rFonts w:ascii="Verdana" w:hAnsi="Verdana"/>
          <w:sz w:val="20"/>
          <w:szCs w:val="20"/>
        </w:rPr>
        <w:t xml:space="preserve">stropu ostatniej kondygnacji </w:t>
      </w:r>
      <w:r w:rsidR="007F0B96" w:rsidRPr="002728F6">
        <w:rPr>
          <w:rFonts w:ascii="Verdana" w:hAnsi="Verdana"/>
          <w:sz w:val="20"/>
          <w:szCs w:val="20"/>
        </w:rPr>
        <w:t>wraz z ułożeniem podłogi z płyt OSB</w:t>
      </w:r>
      <w:r w:rsidR="00487094" w:rsidRPr="002728F6">
        <w:rPr>
          <w:rFonts w:ascii="Verdana" w:hAnsi="Verdana"/>
          <w:sz w:val="20"/>
          <w:szCs w:val="20"/>
        </w:rPr>
        <w:br/>
        <w:t xml:space="preserve">– </w:t>
      </w:r>
      <w:r w:rsidR="003A5EA6" w:rsidRPr="002728F6">
        <w:rPr>
          <w:rFonts w:ascii="Verdana" w:hAnsi="Verdana"/>
          <w:sz w:val="20"/>
          <w:szCs w:val="20"/>
        </w:rPr>
        <w:t xml:space="preserve">istniejące docieplenie </w:t>
      </w:r>
      <w:r w:rsidR="007F0B96" w:rsidRPr="002728F6">
        <w:rPr>
          <w:rFonts w:ascii="Verdana" w:hAnsi="Verdana"/>
          <w:sz w:val="20"/>
          <w:szCs w:val="20"/>
        </w:rPr>
        <w:t xml:space="preserve">poddasza </w:t>
      </w:r>
      <w:r w:rsidR="003A5EA6" w:rsidRPr="002728F6">
        <w:rPr>
          <w:rFonts w:ascii="Verdana" w:hAnsi="Verdana"/>
          <w:sz w:val="20"/>
          <w:szCs w:val="20"/>
        </w:rPr>
        <w:t xml:space="preserve">z wełny </w:t>
      </w:r>
      <w:r w:rsidR="0058196F" w:rsidRPr="002728F6">
        <w:rPr>
          <w:rFonts w:ascii="Verdana" w:hAnsi="Verdana"/>
          <w:sz w:val="20"/>
          <w:szCs w:val="20"/>
        </w:rPr>
        <w:t>należy wymienić</w:t>
      </w:r>
      <w:r w:rsidR="003A5EA6" w:rsidRPr="002728F6">
        <w:rPr>
          <w:rFonts w:ascii="Verdana" w:hAnsi="Verdana"/>
          <w:sz w:val="20"/>
          <w:szCs w:val="20"/>
        </w:rPr>
        <w:t>;</w:t>
      </w:r>
      <w:r w:rsidR="00CA71A4" w:rsidRPr="002728F6">
        <w:rPr>
          <w:rFonts w:ascii="Verdana" w:hAnsi="Verdana"/>
          <w:sz w:val="20"/>
          <w:szCs w:val="20"/>
        </w:rPr>
        <w:t xml:space="preserve"> </w:t>
      </w:r>
    </w:p>
    <w:p w14:paraId="0885860D" w14:textId="787D4133" w:rsidR="00A319B6" w:rsidRPr="002728F6" w:rsidRDefault="00253FC9" w:rsidP="009B3F01">
      <w:pPr>
        <w:numPr>
          <w:ilvl w:val="0"/>
          <w:numId w:val="4"/>
        </w:numPr>
        <w:tabs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>remont</w:t>
      </w:r>
      <w:r w:rsidR="00DB65B9" w:rsidRPr="002728F6">
        <w:rPr>
          <w:rFonts w:ascii="Verdana" w:hAnsi="Verdana"/>
          <w:sz w:val="20"/>
          <w:szCs w:val="20"/>
        </w:rPr>
        <w:t>u</w:t>
      </w:r>
      <w:r w:rsidRPr="002728F6">
        <w:rPr>
          <w:rFonts w:ascii="Verdana" w:hAnsi="Verdana"/>
          <w:sz w:val="20"/>
          <w:szCs w:val="20"/>
        </w:rPr>
        <w:t xml:space="preserve"> dachu – </w:t>
      </w:r>
      <w:r w:rsidR="0081386B" w:rsidRPr="002728F6">
        <w:rPr>
          <w:rFonts w:ascii="Verdana" w:hAnsi="Verdana"/>
          <w:sz w:val="20"/>
          <w:szCs w:val="20"/>
        </w:rPr>
        <w:t>wymian</w:t>
      </w:r>
      <w:r w:rsidR="008359FD" w:rsidRPr="002728F6">
        <w:rPr>
          <w:rFonts w:ascii="Verdana" w:hAnsi="Verdana"/>
          <w:sz w:val="20"/>
          <w:szCs w:val="20"/>
        </w:rPr>
        <w:t>y</w:t>
      </w:r>
      <w:r w:rsidR="002D7BD9" w:rsidRPr="002728F6">
        <w:rPr>
          <w:rFonts w:ascii="Verdana" w:hAnsi="Verdana"/>
          <w:sz w:val="20"/>
          <w:szCs w:val="20"/>
        </w:rPr>
        <w:t xml:space="preserve"> istniejącego </w:t>
      </w:r>
      <w:r w:rsidR="00A319B6" w:rsidRPr="002728F6">
        <w:rPr>
          <w:rFonts w:ascii="Verdana" w:hAnsi="Verdana"/>
          <w:sz w:val="20"/>
          <w:szCs w:val="20"/>
        </w:rPr>
        <w:t>po</w:t>
      </w:r>
      <w:r w:rsidRPr="002728F6">
        <w:rPr>
          <w:rFonts w:ascii="Verdana" w:hAnsi="Verdana"/>
          <w:sz w:val="20"/>
          <w:szCs w:val="20"/>
        </w:rPr>
        <w:t>szycia dachowego</w:t>
      </w:r>
      <w:r w:rsidR="00CD009F" w:rsidRPr="002728F6">
        <w:rPr>
          <w:rFonts w:ascii="Verdana" w:hAnsi="Verdana"/>
          <w:sz w:val="20"/>
          <w:szCs w:val="20"/>
        </w:rPr>
        <w:t xml:space="preserve"> </w:t>
      </w:r>
      <w:r w:rsidR="00B156E5" w:rsidRPr="002728F6">
        <w:rPr>
          <w:rFonts w:ascii="Verdana" w:hAnsi="Verdana"/>
          <w:sz w:val="20"/>
          <w:szCs w:val="20"/>
        </w:rPr>
        <w:t xml:space="preserve">z </w:t>
      </w:r>
      <w:r w:rsidR="00A41B67" w:rsidRPr="002728F6">
        <w:rPr>
          <w:rFonts w:ascii="Verdana" w:hAnsi="Verdana"/>
          <w:sz w:val="20"/>
          <w:szCs w:val="20"/>
        </w:rPr>
        <w:t xml:space="preserve">wymianą </w:t>
      </w:r>
      <w:r w:rsidR="00B156E5" w:rsidRPr="002728F6">
        <w:rPr>
          <w:rFonts w:ascii="Verdana" w:hAnsi="Verdana"/>
          <w:sz w:val="20"/>
          <w:szCs w:val="20"/>
        </w:rPr>
        <w:t>więźb</w:t>
      </w:r>
      <w:r w:rsidR="00A41B67" w:rsidRPr="002728F6">
        <w:rPr>
          <w:rFonts w:ascii="Verdana" w:hAnsi="Verdana"/>
          <w:sz w:val="20"/>
          <w:szCs w:val="20"/>
        </w:rPr>
        <w:t>y dachowej</w:t>
      </w:r>
      <w:r w:rsidR="00B156E5" w:rsidRPr="002728F6">
        <w:rPr>
          <w:rFonts w:ascii="Verdana" w:hAnsi="Verdana"/>
          <w:sz w:val="20"/>
          <w:szCs w:val="20"/>
        </w:rPr>
        <w:t xml:space="preserve"> (o ile wynikać to będzie z ekspertyzy </w:t>
      </w:r>
      <w:r w:rsidR="00A41B67" w:rsidRPr="002728F6">
        <w:rPr>
          <w:rFonts w:ascii="Verdana" w:hAnsi="Verdana"/>
          <w:sz w:val="20"/>
          <w:szCs w:val="20"/>
        </w:rPr>
        <w:t xml:space="preserve">stanu technicznego) </w:t>
      </w:r>
      <w:r w:rsidR="00CD009F" w:rsidRPr="002728F6">
        <w:rPr>
          <w:rFonts w:ascii="Verdana" w:hAnsi="Verdana"/>
          <w:sz w:val="20"/>
          <w:szCs w:val="20"/>
        </w:rPr>
        <w:t>wraz z wymianą rynien</w:t>
      </w:r>
      <w:r w:rsidR="00A41B67" w:rsidRPr="002728F6">
        <w:rPr>
          <w:rFonts w:ascii="Verdana" w:hAnsi="Verdana"/>
          <w:sz w:val="20"/>
          <w:szCs w:val="20"/>
        </w:rPr>
        <w:t xml:space="preserve"> </w:t>
      </w:r>
      <w:r w:rsidR="00CD009F" w:rsidRPr="002728F6">
        <w:rPr>
          <w:rFonts w:ascii="Verdana" w:hAnsi="Verdana"/>
          <w:sz w:val="20"/>
          <w:szCs w:val="20"/>
        </w:rPr>
        <w:t>i rur spustowych</w:t>
      </w:r>
      <w:r w:rsidR="0095451B" w:rsidRPr="002728F6">
        <w:rPr>
          <w:rFonts w:ascii="Verdana" w:hAnsi="Verdana"/>
          <w:sz w:val="20"/>
          <w:szCs w:val="20"/>
        </w:rPr>
        <w:t xml:space="preserve">; w zakresie </w:t>
      </w:r>
      <w:r w:rsidR="00223CA0" w:rsidRPr="002728F6">
        <w:rPr>
          <w:rFonts w:ascii="Verdana" w:hAnsi="Verdana"/>
          <w:sz w:val="20"/>
          <w:szCs w:val="20"/>
        </w:rPr>
        <w:t xml:space="preserve">obróbek blacharskich </w:t>
      </w:r>
      <w:r w:rsidR="00CD009F" w:rsidRPr="002728F6">
        <w:rPr>
          <w:rFonts w:ascii="Verdana" w:hAnsi="Verdana"/>
          <w:sz w:val="20"/>
          <w:szCs w:val="20"/>
        </w:rPr>
        <w:t xml:space="preserve">należy dokonać oceny </w:t>
      </w:r>
      <w:r w:rsidR="00223CA0" w:rsidRPr="002728F6">
        <w:rPr>
          <w:rFonts w:ascii="Verdana" w:hAnsi="Verdana"/>
          <w:sz w:val="20"/>
          <w:szCs w:val="20"/>
        </w:rPr>
        <w:t xml:space="preserve">ich </w:t>
      </w:r>
      <w:r w:rsidR="00CD009F" w:rsidRPr="002728F6">
        <w:rPr>
          <w:rFonts w:ascii="Verdana" w:hAnsi="Verdana"/>
          <w:sz w:val="20"/>
          <w:szCs w:val="20"/>
        </w:rPr>
        <w:t xml:space="preserve">stanu technicznego </w:t>
      </w:r>
      <w:r w:rsidR="00223CA0" w:rsidRPr="002728F6">
        <w:rPr>
          <w:rFonts w:ascii="Verdana" w:hAnsi="Verdana"/>
          <w:sz w:val="20"/>
          <w:szCs w:val="20"/>
        </w:rPr>
        <w:t>i przewidzie</w:t>
      </w:r>
      <w:r w:rsidR="00DB65B9" w:rsidRPr="002728F6">
        <w:rPr>
          <w:rFonts w:ascii="Verdana" w:hAnsi="Verdana"/>
          <w:sz w:val="20"/>
          <w:szCs w:val="20"/>
        </w:rPr>
        <w:t xml:space="preserve">ć </w:t>
      </w:r>
      <w:r w:rsidR="00CD009F" w:rsidRPr="002728F6">
        <w:rPr>
          <w:rFonts w:ascii="Verdana" w:hAnsi="Verdana"/>
          <w:sz w:val="20"/>
          <w:szCs w:val="20"/>
        </w:rPr>
        <w:t>ich naprawę</w:t>
      </w:r>
      <w:r w:rsidR="00DB65B9" w:rsidRPr="002728F6">
        <w:rPr>
          <w:rFonts w:ascii="Verdana" w:hAnsi="Verdana"/>
          <w:sz w:val="20"/>
          <w:szCs w:val="20"/>
        </w:rPr>
        <w:t xml:space="preserve"> lub </w:t>
      </w:r>
      <w:r w:rsidR="00CD009F" w:rsidRPr="002728F6">
        <w:rPr>
          <w:rFonts w:ascii="Verdana" w:hAnsi="Verdana"/>
          <w:sz w:val="20"/>
          <w:szCs w:val="20"/>
        </w:rPr>
        <w:t>wymianę</w:t>
      </w:r>
      <w:r w:rsidR="002D7BD9" w:rsidRPr="002728F6">
        <w:rPr>
          <w:rFonts w:ascii="Verdana" w:hAnsi="Verdana"/>
          <w:sz w:val="20"/>
          <w:szCs w:val="20"/>
        </w:rPr>
        <w:t>;</w:t>
      </w:r>
      <w:r w:rsidR="008359FD" w:rsidRPr="002728F6">
        <w:rPr>
          <w:rFonts w:ascii="Verdana" w:hAnsi="Verdana"/>
          <w:sz w:val="20"/>
          <w:szCs w:val="20"/>
        </w:rPr>
        <w:t xml:space="preserve"> </w:t>
      </w:r>
    </w:p>
    <w:p w14:paraId="4477F4BD" w14:textId="51892516" w:rsidR="00744EA5" w:rsidRPr="002728F6" w:rsidRDefault="00744EA5" w:rsidP="0013742A">
      <w:pPr>
        <w:numPr>
          <w:ilvl w:val="0"/>
          <w:numId w:val="4"/>
        </w:numPr>
        <w:tabs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>wymiany instalacji odgromowej;</w:t>
      </w:r>
    </w:p>
    <w:p w14:paraId="64CA2316" w14:textId="0117B316" w:rsidR="00700F04" w:rsidRPr="002728F6" w:rsidRDefault="001D0D61" w:rsidP="0013742A">
      <w:pPr>
        <w:numPr>
          <w:ilvl w:val="0"/>
          <w:numId w:val="4"/>
        </w:numPr>
        <w:tabs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remont</w:t>
      </w:r>
      <w:r w:rsidR="00DB65B9" w:rsidRPr="002728F6">
        <w:rPr>
          <w:rFonts w:ascii="Verdana" w:hAnsi="Verdana"/>
          <w:bCs/>
          <w:sz w:val="20"/>
          <w:szCs w:val="20"/>
        </w:rPr>
        <w:t>u</w:t>
      </w:r>
      <w:r w:rsidR="00700F04" w:rsidRPr="002728F6">
        <w:rPr>
          <w:rFonts w:ascii="Verdana" w:hAnsi="Verdana"/>
          <w:bCs/>
          <w:sz w:val="20"/>
          <w:szCs w:val="20"/>
        </w:rPr>
        <w:t xml:space="preserve"> schodów zewnętrznych oraz pochylni</w:t>
      </w:r>
      <w:r w:rsidR="00081BF4" w:rsidRPr="002728F6">
        <w:rPr>
          <w:rFonts w:ascii="Verdana" w:hAnsi="Verdana"/>
          <w:bCs/>
          <w:sz w:val="20"/>
          <w:szCs w:val="20"/>
        </w:rPr>
        <w:t xml:space="preserve"> –</w:t>
      </w:r>
      <w:r w:rsidR="004E61E0" w:rsidRPr="002728F6">
        <w:rPr>
          <w:rFonts w:ascii="Verdana" w:hAnsi="Verdana"/>
          <w:bCs/>
          <w:sz w:val="20"/>
          <w:szCs w:val="20"/>
        </w:rPr>
        <w:t xml:space="preserve"> </w:t>
      </w:r>
      <w:r w:rsidR="00081BF4" w:rsidRPr="002728F6">
        <w:rPr>
          <w:rFonts w:ascii="Verdana" w:hAnsi="Verdana"/>
          <w:bCs/>
          <w:sz w:val="20"/>
          <w:szCs w:val="20"/>
        </w:rPr>
        <w:t>należy uwzględnić dostosowanie ich do obowiązujących przepisów;</w:t>
      </w:r>
    </w:p>
    <w:p w14:paraId="4A22A513" w14:textId="0F62A86E" w:rsidR="001D3301" w:rsidRPr="002728F6" w:rsidRDefault="001D3301" w:rsidP="0013742A">
      <w:pPr>
        <w:numPr>
          <w:ilvl w:val="0"/>
          <w:numId w:val="4"/>
        </w:numPr>
        <w:tabs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wymiany stolarki okiennej i drzwiowej</w:t>
      </w:r>
      <w:r w:rsidR="00F2503A" w:rsidRPr="002728F6">
        <w:rPr>
          <w:rFonts w:ascii="Verdana" w:hAnsi="Verdana"/>
          <w:bCs/>
          <w:sz w:val="20"/>
          <w:szCs w:val="20"/>
        </w:rPr>
        <w:t xml:space="preserve"> (zewnętrznej)</w:t>
      </w:r>
      <w:r w:rsidR="007B1594" w:rsidRPr="002728F6">
        <w:rPr>
          <w:rFonts w:ascii="Verdana" w:hAnsi="Verdana"/>
          <w:bCs/>
          <w:sz w:val="20"/>
          <w:szCs w:val="20"/>
        </w:rPr>
        <w:t xml:space="preserve"> wraz z niezbędnymi obróbkami</w:t>
      </w:r>
      <w:r w:rsidRPr="002728F6">
        <w:rPr>
          <w:rFonts w:ascii="Verdana" w:hAnsi="Verdana"/>
          <w:bCs/>
          <w:sz w:val="20"/>
          <w:szCs w:val="20"/>
        </w:rPr>
        <w:t>;</w:t>
      </w:r>
    </w:p>
    <w:p w14:paraId="316EB3C5" w14:textId="765898F9" w:rsidR="006A4BED" w:rsidRPr="002728F6" w:rsidRDefault="006A4BED" w:rsidP="0013742A">
      <w:pPr>
        <w:numPr>
          <w:ilvl w:val="0"/>
          <w:numId w:val="4"/>
        </w:numPr>
        <w:tabs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modernizacji instalacji c.o. wraz z wymianą grzejników</w:t>
      </w:r>
      <w:r w:rsidR="002C42C1" w:rsidRPr="002728F6">
        <w:rPr>
          <w:rFonts w:ascii="Verdana" w:hAnsi="Verdana"/>
          <w:bCs/>
          <w:sz w:val="20"/>
          <w:szCs w:val="20"/>
        </w:rPr>
        <w:t xml:space="preserve"> – szczegółowy zakres określi Jednostka Projektowa na podstawie przeprowadzonej inwentaryzacji oraz oceny stanu technicznego;</w:t>
      </w:r>
    </w:p>
    <w:p w14:paraId="4DD3ABA9" w14:textId="77777777" w:rsidR="00174F25" w:rsidRPr="002728F6" w:rsidRDefault="00174F25" w:rsidP="00174F25">
      <w:pPr>
        <w:keepNext/>
        <w:numPr>
          <w:ilvl w:val="0"/>
          <w:numId w:val="4"/>
        </w:numPr>
        <w:tabs>
          <w:tab w:val="left" w:pos="426"/>
        </w:tabs>
        <w:spacing w:after="120"/>
        <w:ind w:left="425" w:hanging="425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 xml:space="preserve">odwodnienia terenu wokół budynku;  </w:t>
      </w:r>
    </w:p>
    <w:p w14:paraId="16637519" w14:textId="336E0BE8" w:rsidR="004A3E50" w:rsidRPr="002728F6" w:rsidRDefault="00017A72" w:rsidP="0013742A">
      <w:pPr>
        <w:numPr>
          <w:ilvl w:val="0"/>
          <w:numId w:val="4"/>
        </w:numPr>
        <w:tabs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iz</w:t>
      </w:r>
      <w:r w:rsidR="00AD19BE" w:rsidRPr="002728F6">
        <w:rPr>
          <w:rFonts w:ascii="Verdana" w:hAnsi="Verdana"/>
          <w:bCs/>
          <w:sz w:val="20"/>
          <w:szCs w:val="20"/>
        </w:rPr>
        <w:t>o</w:t>
      </w:r>
      <w:r w:rsidRPr="002728F6">
        <w:rPr>
          <w:rFonts w:ascii="Verdana" w:hAnsi="Verdana"/>
          <w:bCs/>
          <w:sz w:val="20"/>
          <w:szCs w:val="20"/>
        </w:rPr>
        <w:t>lacji pionowej i poziomej</w:t>
      </w:r>
      <w:r w:rsidR="00AD19BE" w:rsidRPr="002728F6">
        <w:rPr>
          <w:rFonts w:ascii="Verdana" w:hAnsi="Verdana"/>
          <w:bCs/>
          <w:sz w:val="20"/>
          <w:szCs w:val="20"/>
        </w:rPr>
        <w:t xml:space="preserve"> ścian fundamentowych</w:t>
      </w:r>
      <w:r w:rsidR="00F77BEA" w:rsidRPr="002728F6">
        <w:rPr>
          <w:rFonts w:ascii="Verdana" w:hAnsi="Verdana"/>
          <w:bCs/>
          <w:sz w:val="20"/>
          <w:szCs w:val="20"/>
        </w:rPr>
        <w:t xml:space="preserve"> z uwzględnieniem zabezpieczenia ścian</w:t>
      </w:r>
      <w:r w:rsidR="007870A5" w:rsidRPr="002728F6">
        <w:rPr>
          <w:rFonts w:ascii="Verdana" w:hAnsi="Verdana"/>
          <w:bCs/>
          <w:sz w:val="20"/>
          <w:szCs w:val="20"/>
        </w:rPr>
        <w:t xml:space="preserve"> piwnic </w:t>
      </w:r>
      <w:r w:rsidR="001B2474" w:rsidRPr="002728F6">
        <w:rPr>
          <w:rFonts w:ascii="Verdana" w:hAnsi="Verdana"/>
          <w:bCs/>
          <w:sz w:val="20"/>
          <w:szCs w:val="20"/>
        </w:rPr>
        <w:t>ś</w:t>
      </w:r>
      <w:r w:rsidR="00F77BEA" w:rsidRPr="002728F6">
        <w:rPr>
          <w:rFonts w:ascii="Verdana" w:hAnsi="Verdana"/>
          <w:bCs/>
          <w:sz w:val="20"/>
          <w:szCs w:val="20"/>
        </w:rPr>
        <w:t>rodkami grzybobójczymi</w:t>
      </w:r>
      <w:r w:rsidR="008B4F63" w:rsidRPr="002728F6">
        <w:rPr>
          <w:rFonts w:ascii="Verdana" w:hAnsi="Verdana"/>
          <w:bCs/>
          <w:sz w:val="20"/>
          <w:szCs w:val="20"/>
        </w:rPr>
        <w:t xml:space="preserve">, </w:t>
      </w:r>
      <w:r w:rsidR="004A3E50" w:rsidRPr="002728F6">
        <w:rPr>
          <w:rFonts w:ascii="Verdana" w:hAnsi="Verdana"/>
          <w:bCs/>
          <w:sz w:val="20"/>
          <w:szCs w:val="20"/>
        </w:rPr>
        <w:t>wymianą tynków</w:t>
      </w:r>
      <w:r w:rsidR="008B4F63" w:rsidRPr="002728F6">
        <w:rPr>
          <w:rFonts w:ascii="Verdana" w:hAnsi="Verdana"/>
          <w:bCs/>
          <w:sz w:val="20"/>
          <w:szCs w:val="20"/>
        </w:rPr>
        <w:t>, osuszeniem pomieszczeń</w:t>
      </w:r>
      <w:r w:rsidR="00597E26" w:rsidRPr="002728F6">
        <w:rPr>
          <w:rFonts w:ascii="Verdana" w:hAnsi="Verdana"/>
          <w:bCs/>
          <w:sz w:val="20"/>
          <w:szCs w:val="20"/>
        </w:rPr>
        <w:t>;</w:t>
      </w:r>
      <w:r w:rsidR="00AD19BE" w:rsidRPr="002728F6">
        <w:rPr>
          <w:rFonts w:ascii="Verdana" w:hAnsi="Verdana"/>
          <w:bCs/>
          <w:sz w:val="20"/>
          <w:szCs w:val="20"/>
        </w:rPr>
        <w:t xml:space="preserve"> </w:t>
      </w:r>
    </w:p>
    <w:p w14:paraId="13D50CD8" w14:textId="77EFBF1F" w:rsidR="00EC76D5" w:rsidRPr="002728F6" w:rsidRDefault="0004234C" w:rsidP="0013742A">
      <w:pPr>
        <w:numPr>
          <w:ilvl w:val="0"/>
          <w:numId w:val="4"/>
        </w:numPr>
        <w:tabs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 xml:space="preserve">dobudowy </w:t>
      </w:r>
      <w:r w:rsidR="00D1772C" w:rsidRPr="002728F6">
        <w:rPr>
          <w:rFonts w:ascii="Verdana" w:hAnsi="Verdana"/>
          <w:sz w:val="20"/>
          <w:szCs w:val="20"/>
        </w:rPr>
        <w:t xml:space="preserve">windy zewnętrznej – </w:t>
      </w:r>
      <w:r w:rsidR="00E81169" w:rsidRPr="002728F6">
        <w:rPr>
          <w:rFonts w:ascii="Verdana" w:hAnsi="Verdana"/>
          <w:sz w:val="20"/>
          <w:szCs w:val="20"/>
        </w:rPr>
        <w:t xml:space="preserve">szyb windy zewnętrznej z przedsionkiem </w:t>
      </w:r>
      <w:r w:rsidR="00D1772C" w:rsidRPr="002728F6">
        <w:rPr>
          <w:rFonts w:ascii="Verdana" w:hAnsi="Verdana"/>
          <w:sz w:val="20"/>
          <w:szCs w:val="20"/>
        </w:rPr>
        <w:t>dla poprawy dostępu do gabinetów lekarskich oso</w:t>
      </w:r>
      <w:r w:rsidR="00FB6D7E" w:rsidRPr="002728F6">
        <w:rPr>
          <w:rFonts w:ascii="Verdana" w:hAnsi="Verdana"/>
          <w:sz w:val="20"/>
          <w:szCs w:val="20"/>
        </w:rPr>
        <w:t>bom starszym i niepełnosprawnym</w:t>
      </w:r>
      <w:r w:rsidR="00D2633A" w:rsidRPr="002728F6">
        <w:rPr>
          <w:rFonts w:ascii="Verdana" w:hAnsi="Verdana"/>
          <w:sz w:val="20"/>
          <w:szCs w:val="20"/>
        </w:rPr>
        <w:t xml:space="preserve">; winda powinna zostać zlokalizowana </w:t>
      </w:r>
      <w:r w:rsidR="006C6634" w:rsidRPr="002728F6">
        <w:rPr>
          <w:rFonts w:ascii="Verdana" w:hAnsi="Verdana"/>
          <w:sz w:val="20"/>
          <w:szCs w:val="20"/>
        </w:rPr>
        <w:t>w miejscu, które w najmniejszy możliwy sposób będzie ingerować w</w:t>
      </w:r>
      <w:r w:rsidR="00EC76D5" w:rsidRPr="002728F6">
        <w:rPr>
          <w:rFonts w:ascii="Verdana" w:hAnsi="Verdana"/>
          <w:sz w:val="20"/>
          <w:szCs w:val="20"/>
        </w:rPr>
        <w:t xml:space="preserve"> układ wewnętrzny obiektu</w:t>
      </w:r>
      <w:r w:rsidR="00EA4CF9" w:rsidRPr="002728F6">
        <w:rPr>
          <w:rFonts w:ascii="Verdana" w:hAnsi="Verdana"/>
          <w:sz w:val="20"/>
          <w:szCs w:val="20"/>
        </w:rPr>
        <w:t>;</w:t>
      </w:r>
    </w:p>
    <w:p w14:paraId="4C5E02D1" w14:textId="14A9879D" w:rsidR="007B1594" w:rsidRPr="002728F6" w:rsidRDefault="007B1594" w:rsidP="0013742A">
      <w:pPr>
        <w:numPr>
          <w:ilvl w:val="0"/>
          <w:numId w:val="4"/>
        </w:numPr>
        <w:tabs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 xml:space="preserve">inne roboty towarzyszące oraz czynności niezbędne </w:t>
      </w:r>
      <w:r w:rsidRPr="002728F6">
        <w:rPr>
          <w:rFonts w:ascii="Verdana" w:hAnsi="Verdana" w:cs="Helvetica"/>
          <w:sz w:val="20"/>
          <w:szCs w:val="20"/>
        </w:rPr>
        <w:t xml:space="preserve">do realizacji robót budowlanych objętych zamówieniem (a niewykazane powyżej) </w:t>
      </w:r>
      <w:r w:rsidRPr="002728F6">
        <w:rPr>
          <w:rFonts w:ascii="Verdana" w:hAnsi="Verdana" w:cs="Arial"/>
          <w:sz w:val="20"/>
          <w:szCs w:val="20"/>
        </w:rPr>
        <w:t>zgodnie z zasadami współczesnej wiedzy technicznej, sztuki budowlanej, wymaganiami technicznymi oraz przepisami prawa</w:t>
      </w:r>
      <w:r w:rsidR="009725C5" w:rsidRPr="002728F6">
        <w:rPr>
          <w:rFonts w:ascii="Verdana" w:hAnsi="Verdana" w:cs="Arial"/>
          <w:sz w:val="20"/>
          <w:szCs w:val="20"/>
        </w:rPr>
        <w:t>.</w:t>
      </w:r>
    </w:p>
    <w:p w14:paraId="3A0FA458" w14:textId="0428165A" w:rsidR="00337EAB" w:rsidRDefault="00476854" w:rsidP="000D5F2A">
      <w:pPr>
        <w:pStyle w:val="Akapitzlist1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 xml:space="preserve">W ramach zamówienia </w:t>
      </w:r>
      <w:r w:rsidR="00D043A7" w:rsidRPr="002728F6">
        <w:rPr>
          <w:rFonts w:ascii="Verdana" w:hAnsi="Verdana"/>
          <w:bCs/>
          <w:sz w:val="20"/>
          <w:szCs w:val="20"/>
        </w:rPr>
        <w:t>w opracowaniu projektowym</w:t>
      </w:r>
      <w:r w:rsidR="007C190E">
        <w:rPr>
          <w:rFonts w:ascii="Verdana" w:hAnsi="Verdana"/>
          <w:bCs/>
          <w:sz w:val="20"/>
          <w:szCs w:val="20"/>
        </w:rPr>
        <w:t xml:space="preserve"> należy ująć</w:t>
      </w:r>
      <w:r w:rsidR="0050794C" w:rsidRPr="002728F6">
        <w:rPr>
          <w:rFonts w:ascii="Verdana" w:hAnsi="Verdana"/>
          <w:bCs/>
          <w:sz w:val="20"/>
          <w:szCs w:val="20"/>
        </w:rPr>
        <w:t xml:space="preserve"> </w:t>
      </w:r>
      <w:r w:rsidR="00D04C8D" w:rsidRPr="002728F6">
        <w:rPr>
          <w:rFonts w:ascii="Verdana" w:hAnsi="Verdana"/>
          <w:bCs/>
          <w:sz w:val="20"/>
          <w:szCs w:val="20"/>
        </w:rPr>
        <w:t>zakres prac wynikający</w:t>
      </w:r>
      <w:r w:rsidR="0050794C" w:rsidRPr="002728F6">
        <w:rPr>
          <w:rFonts w:ascii="Verdana" w:hAnsi="Verdana"/>
          <w:bCs/>
          <w:sz w:val="20"/>
          <w:szCs w:val="20"/>
        </w:rPr>
        <w:br/>
      </w:r>
      <w:r w:rsidR="00D04C8D" w:rsidRPr="002728F6">
        <w:rPr>
          <w:rFonts w:ascii="Verdana" w:hAnsi="Verdana"/>
          <w:bCs/>
          <w:sz w:val="20"/>
          <w:szCs w:val="20"/>
        </w:rPr>
        <w:t xml:space="preserve">z protokołu </w:t>
      </w:r>
      <w:r w:rsidR="00284BA7" w:rsidRPr="002728F6">
        <w:rPr>
          <w:rFonts w:ascii="Verdana" w:hAnsi="Verdana"/>
          <w:sz w:val="20"/>
          <w:szCs w:val="20"/>
        </w:rPr>
        <w:t>z okresowej kontroli stanu technicznego budynku</w:t>
      </w:r>
      <w:r w:rsidR="003574E6" w:rsidRPr="002728F6">
        <w:rPr>
          <w:rFonts w:ascii="Verdana" w:hAnsi="Verdana"/>
          <w:sz w:val="20"/>
          <w:szCs w:val="20"/>
        </w:rPr>
        <w:t xml:space="preserve">. </w:t>
      </w:r>
      <w:r w:rsidRPr="002728F6">
        <w:rPr>
          <w:rFonts w:ascii="Verdana" w:hAnsi="Verdana"/>
          <w:sz w:val="20"/>
          <w:szCs w:val="20"/>
        </w:rPr>
        <w:t xml:space="preserve"> </w:t>
      </w:r>
    </w:p>
    <w:p w14:paraId="1D7453E6" w14:textId="77777777" w:rsidR="009A76AF" w:rsidRPr="002728F6" w:rsidRDefault="009A76AF" w:rsidP="00337EAB">
      <w:pPr>
        <w:pStyle w:val="Nagwek2"/>
        <w:widowControl w:val="0"/>
        <w:ind w:left="578" w:hanging="578"/>
        <w:rPr>
          <w:sz w:val="20"/>
          <w:szCs w:val="20"/>
        </w:rPr>
      </w:pPr>
      <w:bookmarkStart w:id="13" w:name="_Toc210814622"/>
      <w:bookmarkStart w:id="14" w:name="_Toc227235681"/>
      <w:bookmarkStart w:id="15" w:name="_Hlk210896472"/>
      <w:r w:rsidRPr="002728F6">
        <w:rPr>
          <w:sz w:val="20"/>
          <w:szCs w:val="20"/>
        </w:rPr>
        <w:t>Dodatkowe wymogi</w:t>
      </w:r>
      <w:bookmarkEnd w:id="13"/>
      <w:bookmarkEnd w:id="14"/>
    </w:p>
    <w:p w14:paraId="303804F7" w14:textId="505E7BEA" w:rsidR="000D0C34" w:rsidRPr="002728F6" w:rsidRDefault="00C90194" w:rsidP="00C90194">
      <w:pPr>
        <w:tabs>
          <w:tab w:val="left" w:pos="426"/>
        </w:tabs>
        <w:spacing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="00E34221" w:rsidRPr="002728F6">
        <w:rPr>
          <w:rFonts w:ascii="Verdana" w:hAnsi="Verdana"/>
          <w:sz w:val="20"/>
          <w:szCs w:val="20"/>
        </w:rPr>
        <w:t>nwentaryzacj</w:t>
      </w:r>
      <w:r>
        <w:rPr>
          <w:rFonts w:ascii="Verdana" w:hAnsi="Verdana"/>
          <w:sz w:val="20"/>
          <w:szCs w:val="20"/>
        </w:rPr>
        <w:t>ę</w:t>
      </w:r>
      <w:r w:rsidR="00E34221" w:rsidRPr="002728F6">
        <w:rPr>
          <w:rFonts w:ascii="Verdana" w:hAnsi="Verdana"/>
          <w:sz w:val="20"/>
          <w:szCs w:val="20"/>
        </w:rPr>
        <w:t xml:space="preserve"> istniejącego budynku</w:t>
      </w:r>
      <w:r w:rsidR="00CB1B73">
        <w:rPr>
          <w:rFonts w:ascii="Verdana" w:hAnsi="Verdana"/>
          <w:sz w:val="20"/>
          <w:szCs w:val="20"/>
        </w:rPr>
        <w:t xml:space="preserve"> </w:t>
      </w:r>
      <w:r w:rsidR="006D7DA5">
        <w:rPr>
          <w:rFonts w:ascii="Verdana" w:hAnsi="Verdana"/>
          <w:sz w:val="20"/>
          <w:szCs w:val="20"/>
        </w:rPr>
        <w:t xml:space="preserve">należy sporządzić </w:t>
      </w:r>
      <w:r w:rsidR="00625C09">
        <w:rPr>
          <w:rFonts w:ascii="Verdana" w:hAnsi="Verdana"/>
          <w:sz w:val="20"/>
          <w:szCs w:val="20"/>
        </w:rPr>
        <w:t xml:space="preserve">na podstawie </w:t>
      </w:r>
      <w:r w:rsidR="000D0C34" w:rsidRPr="002728F6">
        <w:rPr>
          <w:rFonts w:ascii="Verdana" w:hAnsi="Verdana"/>
          <w:sz w:val="20"/>
          <w:szCs w:val="20"/>
        </w:rPr>
        <w:t>pomia</w:t>
      </w:r>
      <w:r w:rsidR="006D7DA5">
        <w:rPr>
          <w:rFonts w:ascii="Verdana" w:hAnsi="Verdana"/>
          <w:sz w:val="20"/>
          <w:szCs w:val="20"/>
        </w:rPr>
        <w:t>rów</w:t>
      </w:r>
      <w:r w:rsidR="006D7DA5">
        <w:rPr>
          <w:rFonts w:ascii="Verdana" w:hAnsi="Verdana"/>
          <w:sz w:val="20"/>
          <w:szCs w:val="20"/>
        </w:rPr>
        <w:br/>
      </w:r>
      <w:r w:rsidR="000D0C34" w:rsidRPr="002728F6">
        <w:rPr>
          <w:rFonts w:ascii="Verdana" w:hAnsi="Verdana"/>
          <w:sz w:val="20"/>
          <w:szCs w:val="20"/>
        </w:rPr>
        <w:t xml:space="preserve">z natury </w:t>
      </w:r>
      <w:r w:rsidR="000C4F1E">
        <w:rPr>
          <w:rFonts w:ascii="Verdana" w:hAnsi="Verdana"/>
          <w:sz w:val="20"/>
          <w:szCs w:val="20"/>
        </w:rPr>
        <w:t xml:space="preserve">oraz </w:t>
      </w:r>
      <w:r w:rsidR="000D0C34" w:rsidRPr="002728F6">
        <w:rPr>
          <w:rFonts w:ascii="Verdana" w:hAnsi="Verdana"/>
          <w:sz w:val="20"/>
          <w:szCs w:val="20"/>
        </w:rPr>
        <w:t>odkryw</w:t>
      </w:r>
      <w:r w:rsidR="000C4F1E">
        <w:rPr>
          <w:rFonts w:ascii="Verdana" w:hAnsi="Verdana"/>
          <w:sz w:val="20"/>
          <w:szCs w:val="20"/>
        </w:rPr>
        <w:t>ek</w:t>
      </w:r>
      <w:r w:rsidR="00625C09">
        <w:rPr>
          <w:rFonts w:ascii="Verdana" w:hAnsi="Verdana"/>
          <w:sz w:val="20"/>
          <w:szCs w:val="20"/>
        </w:rPr>
        <w:t>.</w:t>
      </w:r>
    </w:p>
    <w:p w14:paraId="7EF63E4D" w14:textId="11706160" w:rsidR="00E34221" w:rsidRPr="002728F6" w:rsidRDefault="007203DF" w:rsidP="00ED0CC3">
      <w:pPr>
        <w:tabs>
          <w:tab w:val="left" w:pos="426"/>
        </w:tabs>
        <w:spacing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9D35E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e</w:t>
      </w:r>
      <w:r w:rsidR="007022C4" w:rsidRPr="002728F6">
        <w:rPr>
          <w:rFonts w:ascii="Verdana" w:hAnsi="Verdana"/>
          <w:sz w:val="20"/>
          <w:szCs w:val="20"/>
        </w:rPr>
        <w:t>kspertyz</w:t>
      </w:r>
      <w:r>
        <w:rPr>
          <w:rFonts w:ascii="Verdana" w:hAnsi="Verdana"/>
          <w:sz w:val="20"/>
          <w:szCs w:val="20"/>
        </w:rPr>
        <w:t>ie</w:t>
      </w:r>
      <w:r w:rsidR="007022C4" w:rsidRPr="002728F6">
        <w:rPr>
          <w:rFonts w:ascii="Verdana" w:hAnsi="Verdana"/>
          <w:sz w:val="20"/>
          <w:szCs w:val="20"/>
        </w:rPr>
        <w:t xml:space="preserve"> techniczn</w:t>
      </w:r>
      <w:r>
        <w:rPr>
          <w:rFonts w:ascii="Verdana" w:hAnsi="Verdana"/>
          <w:sz w:val="20"/>
          <w:szCs w:val="20"/>
        </w:rPr>
        <w:t xml:space="preserve">ej </w:t>
      </w:r>
      <w:r w:rsidR="007022C4" w:rsidRPr="002728F6">
        <w:rPr>
          <w:rFonts w:ascii="Verdana" w:hAnsi="Verdana"/>
          <w:sz w:val="20"/>
          <w:szCs w:val="20"/>
        </w:rPr>
        <w:t>stanu technicznego budynku</w:t>
      </w:r>
      <w:r>
        <w:rPr>
          <w:rFonts w:ascii="Verdana" w:hAnsi="Verdana"/>
          <w:sz w:val="20"/>
          <w:szCs w:val="20"/>
        </w:rPr>
        <w:t xml:space="preserve"> należy </w:t>
      </w:r>
      <w:r w:rsidR="009D35E4">
        <w:rPr>
          <w:rFonts w:ascii="Verdana" w:hAnsi="Verdana"/>
          <w:sz w:val="20"/>
          <w:szCs w:val="20"/>
        </w:rPr>
        <w:t xml:space="preserve">uwzględniać </w:t>
      </w:r>
      <w:r w:rsidR="00EE4A13">
        <w:rPr>
          <w:rFonts w:ascii="Verdana" w:hAnsi="Verdana"/>
          <w:sz w:val="20"/>
          <w:szCs w:val="20"/>
        </w:rPr>
        <w:t>m.in</w:t>
      </w:r>
      <w:r>
        <w:rPr>
          <w:rFonts w:ascii="Verdana" w:hAnsi="Verdana"/>
          <w:sz w:val="20"/>
          <w:szCs w:val="20"/>
        </w:rPr>
        <w:t>:</w:t>
      </w:r>
      <w:r w:rsidR="001F574D" w:rsidRPr="002728F6">
        <w:rPr>
          <w:rFonts w:ascii="Verdana" w:hAnsi="Verdana"/>
          <w:sz w:val="20"/>
          <w:szCs w:val="20"/>
        </w:rPr>
        <w:t xml:space="preserve"> </w:t>
      </w:r>
      <w:r w:rsidR="00017584" w:rsidRPr="002728F6">
        <w:rPr>
          <w:rFonts w:ascii="Verdana" w:hAnsi="Verdana"/>
          <w:sz w:val="20"/>
          <w:szCs w:val="20"/>
        </w:rPr>
        <w:t>ocen</w:t>
      </w:r>
      <w:r w:rsidR="00EE4A13">
        <w:rPr>
          <w:rFonts w:ascii="Verdana" w:hAnsi="Verdana"/>
          <w:sz w:val="20"/>
          <w:szCs w:val="20"/>
        </w:rPr>
        <w:t>ę</w:t>
      </w:r>
      <w:r w:rsidR="00017584" w:rsidRPr="002728F6">
        <w:rPr>
          <w:rFonts w:ascii="Verdana" w:hAnsi="Verdana"/>
          <w:sz w:val="20"/>
          <w:szCs w:val="20"/>
        </w:rPr>
        <w:t xml:space="preserve"> stanu technicznego </w:t>
      </w:r>
      <w:r w:rsidR="00A93103" w:rsidRPr="002728F6">
        <w:rPr>
          <w:rFonts w:ascii="Verdana" w:hAnsi="Verdana"/>
          <w:sz w:val="20"/>
          <w:szCs w:val="20"/>
        </w:rPr>
        <w:t xml:space="preserve">konstrukcji </w:t>
      </w:r>
      <w:r w:rsidR="00017584" w:rsidRPr="002728F6">
        <w:rPr>
          <w:rFonts w:ascii="Verdana" w:hAnsi="Verdana"/>
          <w:sz w:val="20"/>
          <w:szCs w:val="20"/>
        </w:rPr>
        <w:t>strop</w:t>
      </w:r>
      <w:r w:rsidR="00A93103" w:rsidRPr="002728F6">
        <w:rPr>
          <w:rFonts w:ascii="Verdana" w:hAnsi="Verdana"/>
          <w:sz w:val="20"/>
          <w:szCs w:val="20"/>
        </w:rPr>
        <w:t>ów</w:t>
      </w:r>
      <w:r w:rsidR="00017584" w:rsidRPr="002728F6">
        <w:rPr>
          <w:rFonts w:ascii="Verdana" w:hAnsi="Verdana"/>
          <w:sz w:val="20"/>
          <w:szCs w:val="20"/>
        </w:rPr>
        <w:t xml:space="preserve"> </w:t>
      </w:r>
      <w:r w:rsidR="00A93103" w:rsidRPr="002728F6">
        <w:rPr>
          <w:rFonts w:ascii="Verdana" w:hAnsi="Verdana"/>
          <w:sz w:val="20"/>
          <w:szCs w:val="20"/>
        </w:rPr>
        <w:t xml:space="preserve">nad ostatnią </w:t>
      </w:r>
      <w:r w:rsidR="00017584" w:rsidRPr="002728F6">
        <w:rPr>
          <w:rFonts w:ascii="Verdana" w:hAnsi="Verdana"/>
          <w:sz w:val="20"/>
          <w:szCs w:val="20"/>
        </w:rPr>
        <w:t>kondygnacj</w:t>
      </w:r>
      <w:r w:rsidR="00A93103" w:rsidRPr="002728F6">
        <w:rPr>
          <w:rFonts w:ascii="Verdana" w:hAnsi="Verdana"/>
          <w:sz w:val="20"/>
          <w:szCs w:val="20"/>
        </w:rPr>
        <w:t>ą</w:t>
      </w:r>
      <w:r w:rsidR="001F574D" w:rsidRPr="002728F6">
        <w:rPr>
          <w:rFonts w:ascii="Verdana" w:hAnsi="Verdana"/>
          <w:sz w:val="20"/>
          <w:szCs w:val="20"/>
        </w:rPr>
        <w:t xml:space="preserve">, </w:t>
      </w:r>
      <w:r w:rsidR="00B156E5" w:rsidRPr="002728F6">
        <w:rPr>
          <w:rFonts w:ascii="Verdana" w:hAnsi="Verdana"/>
          <w:sz w:val="20"/>
          <w:szCs w:val="20"/>
        </w:rPr>
        <w:t>ocen</w:t>
      </w:r>
      <w:r w:rsidR="00EE4A13">
        <w:rPr>
          <w:rFonts w:ascii="Verdana" w:hAnsi="Verdana"/>
          <w:sz w:val="20"/>
          <w:szCs w:val="20"/>
        </w:rPr>
        <w:t>ę</w:t>
      </w:r>
      <w:r w:rsidR="00B156E5" w:rsidRPr="002728F6">
        <w:rPr>
          <w:rFonts w:ascii="Verdana" w:hAnsi="Verdana"/>
          <w:sz w:val="20"/>
          <w:szCs w:val="20"/>
        </w:rPr>
        <w:t xml:space="preserve"> stan</w:t>
      </w:r>
      <w:r w:rsidR="00CA701B" w:rsidRPr="002728F6">
        <w:rPr>
          <w:rFonts w:ascii="Verdana" w:hAnsi="Verdana"/>
          <w:sz w:val="20"/>
          <w:szCs w:val="20"/>
        </w:rPr>
        <w:t xml:space="preserve">u technicznego </w:t>
      </w:r>
      <w:r w:rsidR="00B156E5" w:rsidRPr="002728F6">
        <w:rPr>
          <w:rFonts w:ascii="Verdana" w:hAnsi="Verdana"/>
          <w:sz w:val="20"/>
          <w:szCs w:val="20"/>
        </w:rPr>
        <w:t>więźby dachowej</w:t>
      </w:r>
      <w:r w:rsidR="001D4006" w:rsidRPr="002728F6">
        <w:rPr>
          <w:rFonts w:ascii="Verdana" w:hAnsi="Verdana"/>
          <w:sz w:val="20"/>
          <w:szCs w:val="20"/>
        </w:rPr>
        <w:t>,</w:t>
      </w:r>
      <w:r w:rsidR="001F56E5" w:rsidRPr="002728F6">
        <w:rPr>
          <w:rFonts w:ascii="Verdana" w:hAnsi="Verdana"/>
          <w:sz w:val="20"/>
          <w:szCs w:val="20"/>
        </w:rPr>
        <w:t xml:space="preserve"> ocen</w:t>
      </w:r>
      <w:r w:rsidR="00EE4A13">
        <w:rPr>
          <w:rFonts w:ascii="Verdana" w:hAnsi="Verdana"/>
          <w:sz w:val="20"/>
          <w:szCs w:val="20"/>
        </w:rPr>
        <w:t>ę</w:t>
      </w:r>
      <w:r w:rsidR="001F56E5" w:rsidRPr="002728F6">
        <w:rPr>
          <w:rFonts w:ascii="Verdana" w:hAnsi="Verdana"/>
          <w:sz w:val="20"/>
          <w:szCs w:val="20"/>
        </w:rPr>
        <w:t xml:space="preserve"> stanu </w:t>
      </w:r>
      <w:r w:rsidR="00CA701B" w:rsidRPr="002728F6">
        <w:rPr>
          <w:rFonts w:ascii="Verdana" w:hAnsi="Verdana"/>
          <w:sz w:val="20"/>
          <w:szCs w:val="20"/>
        </w:rPr>
        <w:t xml:space="preserve">technicznego </w:t>
      </w:r>
      <w:r w:rsidR="001F56E5" w:rsidRPr="002728F6">
        <w:rPr>
          <w:rFonts w:ascii="Verdana" w:hAnsi="Verdana"/>
          <w:sz w:val="20"/>
          <w:szCs w:val="20"/>
        </w:rPr>
        <w:t>obróbek blacharskich</w:t>
      </w:r>
      <w:r w:rsidR="008D3F79" w:rsidRPr="002728F6">
        <w:rPr>
          <w:rFonts w:ascii="Verdana" w:hAnsi="Verdana"/>
          <w:sz w:val="20"/>
          <w:szCs w:val="20"/>
        </w:rPr>
        <w:t>,</w:t>
      </w:r>
      <w:r w:rsidR="00CA701B" w:rsidRPr="002728F6">
        <w:rPr>
          <w:rFonts w:ascii="Verdana" w:hAnsi="Verdana"/>
          <w:sz w:val="20"/>
          <w:szCs w:val="20"/>
        </w:rPr>
        <w:t xml:space="preserve"> ocen</w:t>
      </w:r>
      <w:r w:rsidR="00EE4A13">
        <w:rPr>
          <w:rFonts w:ascii="Verdana" w:hAnsi="Verdana"/>
          <w:sz w:val="20"/>
          <w:szCs w:val="20"/>
        </w:rPr>
        <w:t>ę</w:t>
      </w:r>
      <w:r w:rsidR="00CA701B" w:rsidRPr="002728F6">
        <w:rPr>
          <w:rFonts w:ascii="Verdana" w:hAnsi="Verdana"/>
          <w:sz w:val="20"/>
          <w:szCs w:val="20"/>
        </w:rPr>
        <w:t xml:space="preserve"> stanu technicznego </w:t>
      </w:r>
      <w:r w:rsidR="00AF119F" w:rsidRPr="002728F6">
        <w:rPr>
          <w:rFonts w:ascii="Verdana" w:hAnsi="Verdana"/>
          <w:sz w:val="20"/>
          <w:szCs w:val="20"/>
        </w:rPr>
        <w:t xml:space="preserve">istniejących </w:t>
      </w:r>
      <w:r w:rsidR="00CA701B" w:rsidRPr="002728F6">
        <w:rPr>
          <w:rFonts w:ascii="Verdana" w:hAnsi="Verdana"/>
          <w:sz w:val="20"/>
          <w:szCs w:val="20"/>
        </w:rPr>
        <w:t>instalacj</w:t>
      </w:r>
      <w:r w:rsidR="00AF119F" w:rsidRPr="002728F6">
        <w:rPr>
          <w:rFonts w:ascii="Verdana" w:hAnsi="Verdana"/>
          <w:sz w:val="20"/>
          <w:szCs w:val="20"/>
        </w:rPr>
        <w:t>i</w:t>
      </w:r>
      <w:r w:rsidR="00EE4A13">
        <w:rPr>
          <w:rFonts w:ascii="Verdana" w:hAnsi="Verdana"/>
          <w:sz w:val="20"/>
          <w:szCs w:val="20"/>
        </w:rPr>
        <w:t>.</w:t>
      </w:r>
    </w:p>
    <w:p w14:paraId="61AAC36E" w14:textId="7A48715D" w:rsidR="00D00DE7" w:rsidRPr="002728F6" w:rsidRDefault="00657F1F" w:rsidP="0013742A">
      <w:pPr>
        <w:pStyle w:val="Tekstpodstawowy"/>
        <w:spacing w:before="0" w:after="120"/>
        <w:ind w:left="0"/>
        <w:jc w:val="both"/>
        <w:rPr>
          <w:sz w:val="20"/>
          <w:szCs w:val="20"/>
        </w:rPr>
      </w:pPr>
      <w:r w:rsidRPr="002728F6">
        <w:rPr>
          <w:sz w:val="20"/>
          <w:szCs w:val="20"/>
        </w:rPr>
        <w:t xml:space="preserve">W dokumentacji projektowej należy ująć wykonanie wszystkich prac </w:t>
      </w:r>
      <w:r w:rsidR="00855C76" w:rsidRPr="002728F6">
        <w:rPr>
          <w:sz w:val="20"/>
          <w:szCs w:val="20"/>
        </w:rPr>
        <w:t>oraz</w:t>
      </w:r>
      <w:r w:rsidRPr="002728F6">
        <w:rPr>
          <w:sz w:val="20"/>
          <w:szCs w:val="20"/>
        </w:rPr>
        <w:t xml:space="preserve"> rob</w:t>
      </w:r>
      <w:r w:rsidR="00855C76" w:rsidRPr="002728F6">
        <w:rPr>
          <w:sz w:val="20"/>
          <w:szCs w:val="20"/>
        </w:rPr>
        <w:t>ó</w:t>
      </w:r>
      <w:r w:rsidRPr="002728F6">
        <w:rPr>
          <w:sz w:val="20"/>
          <w:szCs w:val="20"/>
        </w:rPr>
        <w:t>t</w:t>
      </w:r>
      <w:r w:rsidR="002208AA" w:rsidRPr="002728F6">
        <w:rPr>
          <w:sz w:val="20"/>
          <w:szCs w:val="20"/>
        </w:rPr>
        <w:t xml:space="preserve"> towarzyszących</w:t>
      </w:r>
      <w:r w:rsidRPr="002728F6">
        <w:rPr>
          <w:sz w:val="20"/>
          <w:szCs w:val="20"/>
        </w:rPr>
        <w:t>, które są niezbędne do prawidłowego wykonania przedmiotowego zadania</w:t>
      </w:r>
      <w:r w:rsidR="002208AA" w:rsidRPr="002728F6">
        <w:rPr>
          <w:sz w:val="20"/>
          <w:szCs w:val="20"/>
        </w:rPr>
        <w:t>;</w:t>
      </w:r>
      <w:r w:rsidRPr="002728F6">
        <w:rPr>
          <w:sz w:val="20"/>
          <w:szCs w:val="20"/>
        </w:rPr>
        <w:t xml:space="preserve"> w tym prace zabezpieczające, porządkowe, wywóz i utylizacj</w:t>
      </w:r>
      <w:r w:rsidR="004E20CD" w:rsidRPr="002728F6">
        <w:rPr>
          <w:sz w:val="20"/>
          <w:szCs w:val="20"/>
        </w:rPr>
        <w:t>ę</w:t>
      </w:r>
      <w:r w:rsidRPr="002728F6">
        <w:rPr>
          <w:sz w:val="20"/>
          <w:szCs w:val="20"/>
        </w:rPr>
        <w:t xml:space="preserve"> elementów z rozbiórek</w:t>
      </w:r>
      <w:r w:rsidR="002208AA" w:rsidRPr="002728F6">
        <w:rPr>
          <w:sz w:val="20"/>
          <w:szCs w:val="20"/>
        </w:rPr>
        <w:br/>
      </w:r>
      <w:r w:rsidRPr="002728F6">
        <w:rPr>
          <w:sz w:val="20"/>
          <w:szCs w:val="20"/>
        </w:rPr>
        <w:t>i demontażu.</w:t>
      </w:r>
    </w:p>
    <w:p w14:paraId="1CD5E842" w14:textId="20A37C0D" w:rsidR="00657F1F" w:rsidRPr="002728F6" w:rsidRDefault="00657F1F" w:rsidP="0013742A">
      <w:pPr>
        <w:pStyle w:val="Tekstpodstawowy"/>
        <w:widowControl/>
        <w:spacing w:before="0" w:after="120"/>
        <w:ind w:left="0"/>
        <w:jc w:val="both"/>
        <w:rPr>
          <w:sz w:val="20"/>
          <w:szCs w:val="20"/>
        </w:rPr>
      </w:pPr>
      <w:r w:rsidRPr="002728F6">
        <w:rPr>
          <w:sz w:val="20"/>
          <w:szCs w:val="20"/>
        </w:rPr>
        <w:t>W dokumentacji należy przewidzieć prace odtworzeniowe (</w:t>
      </w:r>
      <w:r w:rsidR="00D00DE7" w:rsidRPr="002728F6">
        <w:rPr>
          <w:sz w:val="20"/>
          <w:szCs w:val="20"/>
        </w:rPr>
        <w:t xml:space="preserve">jak </w:t>
      </w:r>
      <w:r w:rsidRPr="002728F6">
        <w:rPr>
          <w:sz w:val="20"/>
          <w:szCs w:val="20"/>
        </w:rPr>
        <w:t xml:space="preserve">np. uzupełnienia tynków, malowanie itp.), w celu pozostawienia obiektu w stanie niepogorszonym względem stanu sprzed rozpoczęcia robót budowlanych. </w:t>
      </w:r>
    </w:p>
    <w:p w14:paraId="013340F7" w14:textId="7D01A151" w:rsidR="00657F1F" w:rsidRPr="002728F6" w:rsidRDefault="00657F1F" w:rsidP="000D5F2A">
      <w:pPr>
        <w:pStyle w:val="Tekstpodstawowy"/>
        <w:widowControl/>
        <w:spacing w:before="0" w:after="120"/>
        <w:ind w:left="0"/>
        <w:jc w:val="both"/>
        <w:rPr>
          <w:sz w:val="20"/>
          <w:szCs w:val="20"/>
        </w:rPr>
      </w:pPr>
      <w:r w:rsidRPr="002728F6">
        <w:rPr>
          <w:sz w:val="20"/>
          <w:szCs w:val="20"/>
        </w:rPr>
        <w:lastRenderedPageBreak/>
        <w:t xml:space="preserve">Zamawiający wskazuje, </w:t>
      </w:r>
      <w:r w:rsidR="00B56C5A" w:rsidRPr="002728F6">
        <w:rPr>
          <w:sz w:val="20"/>
          <w:szCs w:val="20"/>
        </w:rPr>
        <w:t>ż</w:t>
      </w:r>
      <w:r w:rsidR="002472CE" w:rsidRPr="002728F6">
        <w:rPr>
          <w:sz w:val="20"/>
          <w:szCs w:val="20"/>
        </w:rPr>
        <w:t>e</w:t>
      </w:r>
      <w:r w:rsidRPr="002728F6">
        <w:rPr>
          <w:sz w:val="20"/>
          <w:szCs w:val="20"/>
        </w:rPr>
        <w:t xml:space="preserve"> roboty będą realizowane w czynnym obiekcie </w:t>
      </w:r>
      <w:r w:rsidR="004277A5" w:rsidRPr="002728F6">
        <w:rPr>
          <w:sz w:val="20"/>
          <w:szCs w:val="20"/>
        </w:rPr>
        <w:t>opieki zdrowotnej (przychodni)</w:t>
      </w:r>
      <w:r w:rsidRPr="002728F6">
        <w:rPr>
          <w:sz w:val="20"/>
          <w:szCs w:val="20"/>
        </w:rPr>
        <w:t>. Wszystkie przyjęte rozwiązania projektowe musz</w:t>
      </w:r>
      <w:r w:rsidR="002472CE" w:rsidRPr="002728F6">
        <w:rPr>
          <w:sz w:val="20"/>
          <w:szCs w:val="20"/>
        </w:rPr>
        <w:t>ą</w:t>
      </w:r>
      <w:r w:rsidRPr="002728F6">
        <w:rPr>
          <w:sz w:val="20"/>
          <w:szCs w:val="20"/>
        </w:rPr>
        <w:t xml:space="preserve"> uwzględniać możliwość</w:t>
      </w:r>
      <w:r w:rsidR="004277A5" w:rsidRPr="002728F6">
        <w:rPr>
          <w:sz w:val="20"/>
          <w:szCs w:val="20"/>
        </w:rPr>
        <w:t xml:space="preserve"> zachowania ciągłości pracy </w:t>
      </w:r>
      <w:r w:rsidRPr="002728F6">
        <w:rPr>
          <w:sz w:val="20"/>
          <w:szCs w:val="20"/>
        </w:rPr>
        <w:t>przychodni</w:t>
      </w:r>
      <w:r w:rsidR="004277A5" w:rsidRPr="002728F6">
        <w:rPr>
          <w:sz w:val="20"/>
          <w:szCs w:val="20"/>
        </w:rPr>
        <w:t>.</w:t>
      </w:r>
    </w:p>
    <w:p w14:paraId="52E4AA18" w14:textId="3479B25A" w:rsidR="00657F1F" w:rsidRPr="002728F6" w:rsidRDefault="00657F1F" w:rsidP="0013742A">
      <w:pPr>
        <w:pStyle w:val="Tekstpodstawowy"/>
        <w:spacing w:before="0" w:after="120"/>
        <w:ind w:left="0"/>
        <w:jc w:val="both"/>
        <w:rPr>
          <w:sz w:val="20"/>
          <w:szCs w:val="20"/>
        </w:rPr>
      </w:pPr>
      <w:bookmarkStart w:id="16" w:name="_Hlk227159973"/>
      <w:r w:rsidRPr="002728F6">
        <w:rPr>
          <w:sz w:val="20"/>
          <w:szCs w:val="20"/>
        </w:rPr>
        <w:t xml:space="preserve">Zamawiający informuje, </w:t>
      </w:r>
      <w:r w:rsidR="00751406" w:rsidRPr="002728F6">
        <w:rPr>
          <w:sz w:val="20"/>
          <w:szCs w:val="20"/>
        </w:rPr>
        <w:t>i</w:t>
      </w:r>
      <w:r w:rsidRPr="002728F6">
        <w:rPr>
          <w:sz w:val="20"/>
          <w:szCs w:val="20"/>
        </w:rPr>
        <w:t>ż</w:t>
      </w:r>
      <w:r w:rsidR="00751406" w:rsidRPr="002728F6">
        <w:rPr>
          <w:sz w:val="20"/>
          <w:szCs w:val="20"/>
        </w:rPr>
        <w:t xml:space="preserve"> Jednostka Projektowa jest zobowiązana pozyskać opinię</w:t>
      </w:r>
      <w:r w:rsidR="00476CAF" w:rsidRPr="002728F6">
        <w:rPr>
          <w:sz w:val="20"/>
          <w:szCs w:val="20"/>
        </w:rPr>
        <w:t xml:space="preserve"> Miejskiego Konserwatora Zabytków, a następnie </w:t>
      </w:r>
      <w:r w:rsidRPr="002728F6">
        <w:rPr>
          <w:sz w:val="20"/>
          <w:szCs w:val="20"/>
        </w:rPr>
        <w:t xml:space="preserve">dokonać </w:t>
      </w:r>
      <w:r w:rsidR="00B56C5A" w:rsidRPr="002728F6">
        <w:rPr>
          <w:sz w:val="20"/>
          <w:szCs w:val="20"/>
        </w:rPr>
        <w:t xml:space="preserve">z nim </w:t>
      </w:r>
      <w:r w:rsidR="007277CB" w:rsidRPr="002728F6">
        <w:rPr>
          <w:sz w:val="20"/>
          <w:szCs w:val="20"/>
        </w:rPr>
        <w:t>uzgodnienia dokumentacji projektowej</w:t>
      </w:r>
      <w:r w:rsidR="00B56C5A" w:rsidRPr="002728F6">
        <w:rPr>
          <w:sz w:val="20"/>
          <w:szCs w:val="20"/>
        </w:rPr>
        <w:t>.</w:t>
      </w:r>
    </w:p>
    <w:p w14:paraId="2956C46F" w14:textId="66875E7E" w:rsidR="009A76AF" w:rsidRDefault="009A76AF" w:rsidP="0013742A">
      <w:pPr>
        <w:pStyle w:val="Tekstpodstawowy"/>
        <w:spacing w:before="0" w:after="120"/>
        <w:ind w:left="0"/>
        <w:jc w:val="both"/>
        <w:rPr>
          <w:sz w:val="20"/>
          <w:szCs w:val="20"/>
        </w:rPr>
      </w:pPr>
      <w:r w:rsidRPr="002728F6">
        <w:rPr>
          <w:sz w:val="20"/>
          <w:szCs w:val="20"/>
        </w:rPr>
        <w:t xml:space="preserve">Zamawiający wymaga, aby </w:t>
      </w:r>
      <w:r w:rsidR="006F47A1" w:rsidRPr="002728F6">
        <w:rPr>
          <w:sz w:val="20"/>
          <w:szCs w:val="20"/>
        </w:rPr>
        <w:t xml:space="preserve">przyjęte </w:t>
      </w:r>
      <w:r w:rsidRPr="002728F6">
        <w:rPr>
          <w:sz w:val="20"/>
          <w:szCs w:val="20"/>
        </w:rPr>
        <w:t>rozwiązania projektowe w jak największym możliwym stopniu ograniczały konieczności dokonywania wycinek drzew i krzewów.</w:t>
      </w:r>
    </w:p>
    <w:p w14:paraId="5E66B5F9" w14:textId="77777777" w:rsidR="00431900" w:rsidRPr="002728F6" w:rsidRDefault="00995BCE" w:rsidP="006E279F">
      <w:pPr>
        <w:pStyle w:val="Nagwek1"/>
        <w:spacing w:before="240" w:beforeAutospacing="0" w:after="120" w:afterAutospacing="0"/>
        <w:ind w:left="357" w:hanging="357"/>
        <w:rPr>
          <w:sz w:val="20"/>
          <w:szCs w:val="20"/>
        </w:rPr>
      </w:pPr>
      <w:bookmarkStart w:id="17" w:name="_Toc227235682"/>
      <w:bookmarkEnd w:id="16"/>
      <w:r w:rsidRPr="002728F6">
        <w:rPr>
          <w:sz w:val="20"/>
          <w:szCs w:val="20"/>
        </w:rPr>
        <w:t>Opis wymagań Zamawiającego w stosunku do przedmiotu zamówienia</w:t>
      </w:r>
      <w:bookmarkEnd w:id="17"/>
    </w:p>
    <w:p w14:paraId="4C816A81" w14:textId="5016F0A7" w:rsidR="00AF35AF" w:rsidRPr="002728F6" w:rsidRDefault="00AF35AF" w:rsidP="00AF35AF">
      <w:pPr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>Jednostka Projektowa pozyska w imieniu Zamawiającego wszelkie niezbędne</w:t>
      </w:r>
      <w:r w:rsidR="00412F41" w:rsidRPr="002728F6">
        <w:rPr>
          <w:rFonts w:ascii="Verdana" w:hAnsi="Verdana"/>
          <w:sz w:val="20"/>
          <w:szCs w:val="20"/>
        </w:rPr>
        <w:t xml:space="preserve"> do </w:t>
      </w:r>
      <w:r w:rsidR="007661C2" w:rsidRPr="002728F6">
        <w:rPr>
          <w:rFonts w:ascii="Verdana" w:hAnsi="Verdana"/>
          <w:sz w:val="20"/>
          <w:szCs w:val="20"/>
        </w:rPr>
        <w:t xml:space="preserve">prawidłowego </w:t>
      </w:r>
      <w:r w:rsidR="00F4531E" w:rsidRPr="002728F6">
        <w:rPr>
          <w:rFonts w:ascii="Verdana" w:hAnsi="Verdana"/>
          <w:sz w:val="20"/>
          <w:szCs w:val="20"/>
        </w:rPr>
        <w:t xml:space="preserve">projektowania </w:t>
      </w:r>
      <w:r w:rsidR="007661C2" w:rsidRPr="002728F6">
        <w:rPr>
          <w:rFonts w:ascii="Verdana" w:hAnsi="Verdana"/>
          <w:sz w:val="20"/>
          <w:szCs w:val="20"/>
        </w:rPr>
        <w:t>do</w:t>
      </w:r>
      <w:r w:rsidRPr="002728F6">
        <w:rPr>
          <w:rFonts w:ascii="Verdana" w:hAnsi="Verdana"/>
          <w:sz w:val="20"/>
          <w:szCs w:val="20"/>
        </w:rPr>
        <w:t xml:space="preserve">kumenty, dane </w:t>
      </w:r>
      <w:r w:rsidR="00B93868" w:rsidRPr="002728F6">
        <w:rPr>
          <w:rFonts w:ascii="Verdana" w:hAnsi="Verdana"/>
          <w:sz w:val="20"/>
          <w:szCs w:val="20"/>
        </w:rPr>
        <w:t>oraz</w:t>
      </w:r>
      <w:r w:rsidRPr="002728F6">
        <w:rPr>
          <w:rFonts w:ascii="Verdana" w:hAnsi="Verdana"/>
          <w:sz w:val="20"/>
          <w:szCs w:val="20"/>
        </w:rPr>
        <w:t xml:space="preserve"> informacje</w:t>
      </w:r>
      <w:r w:rsidR="00B93868" w:rsidRPr="002728F6">
        <w:rPr>
          <w:rFonts w:ascii="Verdana" w:hAnsi="Verdana"/>
          <w:sz w:val="20"/>
          <w:szCs w:val="20"/>
        </w:rPr>
        <w:t>.</w:t>
      </w:r>
    </w:p>
    <w:p w14:paraId="255FFC92" w14:textId="77777777" w:rsidR="00431900" w:rsidRPr="002728F6" w:rsidRDefault="00431900" w:rsidP="006E279F">
      <w:pPr>
        <w:pStyle w:val="Nagwek2"/>
        <w:ind w:left="578" w:hanging="578"/>
        <w:rPr>
          <w:sz w:val="20"/>
          <w:szCs w:val="20"/>
        </w:rPr>
      </w:pPr>
      <w:bookmarkStart w:id="18" w:name="_Toc210814624"/>
      <w:bookmarkStart w:id="19" w:name="_Toc227235683"/>
      <w:r w:rsidRPr="002728F6">
        <w:rPr>
          <w:sz w:val="20"/>
          <w:szCs w:val="20"/>
        </w:rPr>
        <w:t>Wymagania Zamawiającego w zakresie prowadzenia prac projektowych</w:t>
      </w:r>
      <w:bookmarkEnd w:id="18"/>
      <w:bookmarkEnd w:id="19"/>
    </w:p>
    <w:p w14:paraId="6E69266E" w14:textId="6657D757" w:rsidR="00431900" w:rsidRPr="002728F6" w:rsidRDefault="00431900" w:rsidP="00D455AB">
      <w:pPr>
        <w:numPr>
          <w:ilvl w:val="0"/>
          <w:numId w:val="3"/>
        </w:numPr>
        <w:tabs>
          <w:tab w:val="clear" w:pos="4500"/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>Każde z przekazanych opracowań projektowych w wersji papierowej ma być podpisane przez osobę sporządzającą opracowanie z podaniem jej imienia i nazwiska, ma być opatrzone aktualną datą wykonania (dzień/miesiąc/rok) wraz z pieczęcią Jednostki Projektow</w:t>
      </w:r>
      <w:r w:rsidR="0036281B" w:rsidRPr="002728F6">
        <w:rPr>
          <w:rFonts w:ascii="Verdana" w:hAnsi="Verdana"/>
          <w:sz w:val="20"/>
          <w:szCs w:val="20"/>
        </w:rPr>
        <w:t>ej</w:t>
      </w:r>
      <w:r w:rsidR="005C2B00" w:rsidRPr="002728F6">
        <w:rPr>
          <w:rFonts w:ascii="Verdana" w:hAnsi="Verdana"/>
          <w:sz w:val="20"/>
          <w:szCs w:val="20"/>
        </w:rPr>
        <w:t>,</w:t>
      </w:r>
      <w:r w:rsidR="00994483" w:rsidRPr="002728F6">
        <w:rPr>
          <w:rFonts w:ascii="Verdana" w:hAnsi="Verdana"/>
          <w:sz w:val="20"/>
          <w:szCs w:val="20"/>
        </w:rPr>
        <w:t xml:space="preserve"> zgodnie ze wskazaniami z umowy</w:t>
      </w:r>
      <w:r w:rsidR="00846948" w:rsidRPr="002728F6">
        <w:rPr>
          <w:rFonts w:ascii="Verdana" w:hAnsi="Verdana"/>
          <w:sz w:val="20"/>
          <w:szCs w:val="20"/>
        </w:rPr>
        <w:t>,</w:t>
      </w:r>
    </w:p>
    <w:p w14:paraId="52F44F68" w14:textId="1D592AD3" w:rsidR="00431900" w:rsidRPr="002728F6" w:rsidRDefault="00431900" w:rsidP="00D455AB">
      <w:pPr>
        <w:numPr>
          <w:ilvl w:val="0"/>
          <w:numId w:val="3"/>
        </w:numPr>
        <w:tabs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  <w:u w:val="single"/>
        </w:rPr>
      </w:pPr>
      <w:r w:rsidRPr="002728F6">
        <w:rPr>
          <w:rFonts w:ascii="Verdana" w:hAnsi="Verdana"/>
          <w:sz w:val="20"/>
          <w:szCs w:val="20"/>
          <w:u w:val="single"/>
        </w:rPr>
        <w:t>Jednostka Projektowa zapewni wykonanie i sprawdzenie projektów budowlanych</w:t>
      </w:r>
      <w:r w:rsidR="000058A3" w:rsidRPr="002728F6">
        <w:rPr>
          <w:rFonts w:ascii="Verdana" w:hAnsi="Verdana"/>
          <w:sz w:val="20"/>
          <w:szCs w:val="20"/>
          <w:u w:val="single"/>
        </w:rPr>
        <w:br/>
      </w:r>
      <w:r w:rsidRPr="002728F6">
        <w:rPr>
          <w:rFonts w:ascii="Verdana" w:hAnsi="Verdana"/>
          <w:sz w:val="20"/>
          <w:szCs w:val="20"/>
          <w:u w:val="single"/>
        </w:rPr>
        <w:t>i wykonawczych przez osoby posiadające odpowiednie uprawnienia,</w:t>
      </w:r>
    </w:p>
    <w:p w14:paraId="20FD9E12" w14:textId="77777777" w:rsidR="00E43F02" w:rsidRPr="002728F6" w:rsidRDefault="00E43F02" w:rsidP="00D455AB">
      <w:pPr>
        <w:widowControl w:val="0"/>
        <w:numPr>
          <w:ilvl w:val="0"/>
          <w:numId w:val="3"/>
        </w:numPr>
        <w:tabs>
          <w:tab w:val="clear" w:pos="4500"/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>Dokumentacja powinna być uzgodniona ze wszystkimi instytucjami branżowymi, których urządzeń dotyczą prace projektowe,</w:t>
      </w:r>
    </w:p>
    <w:p w14:paraId="41230085" w14:textId="60804B0F" w:rsidR="00431900" w:rsidRPr="002728F6" w:rsidRDefault="00431900" w:rsidP="00E36F55">
      <w:pPr>
        <w:widowControl w:val="0"/>
        <w:numPr>
          <w:ilvl w:val="0"/>
          <w:numId w:val="3"/>
        </w:numPr>
        <w:tabs>
          <w:tab w:val="clear" w:pos="4500"/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 xml:space="preserve">W przypadku konieczności wycinki drzew Jednostka Projektowa </w:t>
      </w:r>
      <w:r w:rsidR="00C3465D" w:rsidRPr="002728F6">
        <w:rPr>
          <w:rFonts w:ascii="Verdana" w:hAnsi="Verdana"/>
          <w:sz w:val="20"/>
          <w:szCs w:val="20"/>
        </w:rPr>
        <w:t>zobowiązana jest do przygotowania niezbędnych informacji do Wydziału I</w:t>
      </w:r>
      <w:r w:rsidR="000058A3" w:rsidRPr="002728F6">
        <w:rPr>
          <w:rFonts w:ascii="Verdana" w:hAnsi="Verdana"/>
          <w:sz w:val="20"/>
          <w:szCs w:val="20"/>
        </w:rPr>
        <w:t>nwestycji i Remontów</w:t>
      </w:r>
      <w:r w:rsidR="00C3465D" w:rsidRPr="002728F6">
        <w:rPr>
          <w:rFonts w:ascii="Verdana" w:hAnsi="Verdana"/>
          <w:sz w:val="20"/>
          <w:szCs w:val="20"/>
        </w:rPr>
        <w:t xml:space="preserve">, celem uzyskania przez Zamawiającego opinii wydziałów Urzędu Miejskiego w Gliwicach w tym zakresie. Jednostka Projektowa winna przekazać </w:t>
      </w:r>
      <w:r w:rsidRPr="002728F6">
        <w:rPr>
          <w:rFonts w:ascii="Verdana" w:hAnsi="Verdana"/>
          <w:sz w:val="20"/>
          <w:szCs w:val="20"/>
        </w:rPr>
        <w:t>następujące informacje i dokumenty:</w:t>
      </w:r>
    </w:p>
    <w:p w14:paraId="76D7D4D1" w14:textId="05EF2C42" w:rsidR="00431900" w:rsidRPr="002728F6" w:rsidRDefault="00431900" w:rsidP="00E36F55">
      <w:pPr>
        <w:pStyle w:val="Akapitzlist"/>
        <w:numPr>
          <w:ilvl w:val="0"/>
          <w:numId w:val="14"/>
        </w:numPr>
        <w:spacing w:after="120"/>
        <w:ind w:left="851" w:hanging="425"/>
        <w:contextualSpacing w:val="0"/>
        <w:jc w:val="both"/>
        <w:rPr>
          <w:szCs w:val="20"/>
        </w:rPr>
      </w:pPr>
      <w:r w:rsidRPr="002728F6">
        <w:rPr>
          <w:szCs w:val="20"/>
        </w:rPr>
        <w:t>inwentaryzację drzew przeznaczonych do wycinki z podaniem ich gatunku</w:t>
      </w:r>
      <w:r w:rsidR="008C4F29" w:rsidRPr="002728F6">
        <w:rPr>
          <w:szCs w:val="20"/>
        </w:rPr>
        <w:br/>
      </w:r>
      <w:r w:rsidRPr="002728F6">
        <w:rPr>
          <w:szCs w:val="20"/>
        </w:rPr>
        <w:t>i obwodu w pierśnicy,</w:t>
      </w:r>
    </w:p>
    <w:p w14:paraId="510C4259" w14:textId="25DA4D3D" w:rsidR="00431900" w:rsidRPr="002728F6" w:rsidRDefault="00431900" w:rsidP="00E36F55">
      <w:pPr>
        <w:pStyle w:val="Akapitzlist"/>
        <w:numPr>
          <w:ilvl w:val="0"/>
          <w:numId w:val="14"/>
        </w:numPr>
        <w:spacing w:after="120"/>
        <w:ind w:left="851" w:hanging="425"/>
        <w:contextualSpacing w:val="0"/>
        <w:jc w:val="both"/>
        <w:rPr>
          <w:szCs w:val="20"/>
        </w:rPr>
      </w:pPr>
      <w:r w:rsidRPr="002728F6">
        <w:rPr>
          <w:szCs w:val="20"/>
        </w:rPr>
        <w:t>precyzyjną lokalizację drzew przeznaczonych do wycinki przedstawioną</w:t>
      </w:r>
      <w:r w:rsidR="008C4F29" w:rsidRPr="002728F6">
        <w:rPr>
          <w:szCs w:val="20"/>
        </w:rPr>
        <w:br/>
      </w:r>
      <w:r w:rsidRPr="002728F6">
        <w:rPr>
          <w:szCs w:val="20"/>
        </w:rPr>
        <w:t>na projekcie zagospodarowania terenu lub innym dokumencie mapowym</w:t>
      </w:r>
      <w:r w:rsidR="008C4F29" w:rsidRPr="002728F6">
        <w:rPr>
          <w:szCs w:val="20"/>
        </w:rPr>
        <w:br/>
      </w:r>
      <w:r w:rsidRPr="002728F6">
        <w:rPr>
          <w:szCs w:val="20"/>
        </w:rPr>
        <w:t>(z zachowaniem i podaniem skali), z wykazaniem kolizji tych drzew</w:t>
      </w:r>
      <w:r w:rsidR="008C4F29" w:rsidRPr="002728F6">
        <w:rPr>
          <w:szCs w:val="20"/>
        </w:rPr>
        <w:br/>
      </w:r>
      <w:r w:rsidRPr="002728F6">
        <w:rPr>
          <w:szCs w:val="20"/>
        </w:rPr>
        <w:t>z realizowaną inwestycją,</w:t>
      </w:r>
    </w:p>
    <w:p w14:paraId="5E5A23E0" w14:textId="28FD7D5F" w:rsidR="00431900" w:rsidRPr="002728F6" w:rsidRDefault="00431900" w:rsidP="000C68C9">
      <w:pPr>
        <w:pStyle w:val="Akapitzlist"/>
        <w:numPr>
          <w:ilvl w:val="0"/>
          <w:numId w:val="14"/>
        </w:numPr>
        <w:spacing w:after="120"/>
        <w:ind w:left="851" w:right="1" w:hanging="425"/>
        <w:contextualSpacing w:val="0"/>
        <w:jc w:val="both"/>
        <w:rPr>
          <w:szCs w:val="20"/>
        </w:rPr>
      </w:pPr>
      <w:r w:rsidRPr="002728F6">
        <w:rPr>
          <w:szCs w:val="20"/>
        </w:rPr>
        <w:t>uzasadnienie przyjętej lokalizacji obiektów i urządzeń lub sposobu</w:t>
      </w:r>
      <w:r w:rsidR="000C68C9">
        <w:rPr>
          <w:szCs w:val="20"/>
        </w:rPr>
        <w:t xml:space="preserve"> </w:t>
      </w:r>
      <w:r w:rsidRPr="002728F6">
        <w:rPr>
          <w:szCs w:val="20"/>
        </w:rPr>
        <w:t>zagospodarowania terenu oraz metod prowadzenia robót w kontekście konieczności wycinki drzew, z podaniem przyczyn braku możliwości zmiany lokalizacji obiektów i urządzeń, zmiany sposobu zagospodarowania terenu lub zastosowania mniej inwazyjnych metod prowadzenia robót w obrębie drzew przeznaczonych do wycinki</w:t>
      </w:r>
      <w:r w:rsidR="009123E4" w:rsidRPr="002728F6">
        <w:rPr>
          <w:szCs w:val="20"/>
        </w:rPr>
        <w:t>.</w:t>
      </w:r>
    </w:p>
    <w:p w14:paraId="1F7B669B" w14:textId="327F5CBC" w:rsidR="00431900" w:rsidRPr="002728F6" w:rsidRDefault="00431900" w:rsidP="00E36F55">
      <w:pPr>
        <w:numPr>
          <w:ilvl w:val="0"/>
          <w:numId w:val="3"/>
        </w:numPr>
        <w:tabs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  <w:u w:val="single"/>
        </w:rPr>
      </w:pPr>
      <w:r w:rsidRPr="002728F6">
        <w:rPr>
          <w:rFonts w:ascii="Verdana" w:hAnsi="Verdana"/>
          <w:sz w:val="20"/>
          <w:szCs w:val="20"/>
          <w:u w:val="single"/>
        </w:rPr>
        <w:t>Wszystkie odstępstwa od wskazanych w niniejszym opisie przedmiotu zamówienia wytycznych wymagają pisemnej zgody Zamawiającego pod rygorem odmowy przez Zamawiającego odbioru przedmiotowej dokumentacji</w:t>
      </w:r>
      <w:r w:rsidR="00AD515D" w:rsidRPr="002728F6">
        <w:rPr>
          <w:rFonts w:ascii="Verdana" w:hAnsi="Verdana"/>
          <w:sz w:val="20"/>
          <w:szCs w:val="20"/>
          <w:u w:val="single"/>
        </w:rPr>
        <w:t>.</w:t>
      </w:r>
    </w:p>
    <w:p w14:paraId="0CA725F8" w14:textId="6C71FAC2" w:rsidR="00F5043B" w:rsidRPr="002728F6" w:rsidRDefault="00F5043B" w:rsidP="00C354D9">
      <w:pPr>
        <w:pStyle w:val="Nagwek2"/>
        <w:rPr>
          <w:sz w:val="20"/>
          <w:szCs w:val="20"/>
        </w:rPr>
      </w:pPr>
      <w:bookmarkStart w:id="20" w:name="_Toc210814627"/>
      <w:bookmarkStart w:id="21" w:name="_Toc227235684"/>
      <w:r w:rsidRPr="002728F6">
        <w:rPr>
          <w:sz w:val="20"/>
          <w:szCs w:val="20"/>
        </w:rPr>
        <w:t>Mapa do celów projektowych</w:t>
      </w:r>
      <w:bookmarkEnd w:id="20"/>
      <w:bookmarkEnd w:id="21"/>
    </w:p>
    <w:p w14:paraId="3174237A" w14:textId="271B0E6C" w:rsidR="00C931D9" w:rsidRPr="002728F6" w:rsidRDefault="00F81AEC" w:rsidP="00F5043B">
      <w:pP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 xml:space="preserve">Mapa </w:t>
      </w:r>
      <w:r w:rsidR="00BF0CCE" w:rsidRPr="002728F6">
        <w:rPr>
          <w:rFonts w:ascii="Verdana" w:hAnsi="Verdana"/>
          <w:sz w:val="20"/>
          <w:szCs w:val="20"/>
        </w:rPr>
        <w:t xml:space="preserve">do celów projektowych </w:t>
      </w:r>
      <w:r w:rsidRPr="002728F6">
        <w:rPr>
          <w:rFonts w:ascii="Verdana" w:hAnsi="Verdana"/>
          <w:sz w:val="20"/>
          <w:szCs w:val="20"/>
        </w:rPr>
        <w:t xml:space="preserve">winna obejmować obszar niezbędny do </w:t>
      </w:r>
      <w:r w:rsidR="00C61C5D" w:rsidRPr="002728F6">
        <w:rPr>
          <w:rFonts w:ascii="Verdana" w:hAnsi="Verdana"/>
          <w:sz w:val="20"/>
          <w:szCs w:val="20"/>
        </w:rPr>
        <w:t xml:space="preserve">prawidłowego </w:t>
      </w:r>
      <w:r w:rsidRPr="002728F6">
        <w:rPr>
          <w:rFonts w:ascii="Verdana" w:hAnsi="Verdana"/>
          <w:sz w:val="20"/>
          <w:szCs w:val="20"/>
        </w:rPr>
        <w:t>sporządzenia dokumentacji projektowej.</w:t>
      </w:r>
      <w:r w:rsidR="00C61C5D" w:rsidRPr="002728F6">
        <w:rPr>
          <w:rFonts w:ascii="Verdana" w:hAnsi="Verdana"/>
          <w:sz w:val="20"/>
          <w:szCs w:val="20"/>
        </w:rPr>
        <w:t xml:space="preserve"> </w:t>
      </w:r>
    </w:p>
    <w:p w14:paraId="0368620E" w14:textId="1203A8EC" w:rsidR="00F5043B" w:rsidRPr="002728F6" w:rsidRDefault="00476854" w:rsidP="000D5F2A">
      <w:pP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>Mapę do celów projektowych</w:t>
      </w:r>
      <w:r w:rsidR="00F81AEC" w:rsidRPr="002728F6">
        <w:rPr>
          <w:rFonts w:ascii="Verdana" w:hAnsi="Verdana"/>
          <w:sz w:val="20"/>
          <w:szCs w:val="20"/>
        </w:rPr>
        <w:t xml:space="preserve"> </w:t>
      </w:r>
      <w:r w:rsidR="00C61C5D" w:rsidRPr="002728F6">
        <w:rPr>
          <w:rFonts w:ascii="Verdana" w:hAnsi="Verdana"/>
          <w:sz w:val="20"/>
          <w:szCs w:val="20"/>
        </w:rPr>
        <w:t xml:space="preserve">sporządzić </w:t>
      </w:r>
      <w:r w:rsidR="00F5043B" w:rsidRPr="002728F6">
        <w:rPr>
          <w:rFonts w:ascii="Verdana" w:hAnsi="Verdana"/>
          <w:sz w:val="20"/>
          <w:szCs w:val="20"/>
        </w:rPr>
        <w:t xml:space="preserve">na kopii aktualnej mapy zasadniczej. Aktualność mapy zasadniczej sprawdza się w terenie, a w razie potrzeby wykonuje pomiar aktualizacyjny. Jednostka Projektowa jest zobowiązana do sporządzenia inwentaryzacji wysokościowej terenu i urządzeń znajdujących się w terenie objętym projektowaniem, </w:t>
      </w:r>
      <w:r w:rsidR="00F5043B" w:rsidRPr="002728F6">
        <w:rPr>
          <w:rFonts w:ascii="Verdana" w:hAnsi="Verdana"/>
          <w:sz w:val="20"/>
          <w:szCs w:val="20"/>
        </w:rPr>
        <w:lastRenderedPageBreak/>
        <w:t>wykonania pomiarów geodezyjnych oraz inwentaryzacji urządzeń podziemnych</w:t>
      </w:r>
      <w:r w:rsidR="00C61C5D" w:rsidRPr="002728F6">
        <w:rPr>
          <w:rFonts w:ascii="Verdana" w:hAnsi="Verdana"/>
          <w:sz w:val="20"/>
          <w:szCs w:val="20"/>
        </w:rPr>
        <w:br/>
      </w:r>
      <w:r w:rsidR="00F5043B" w:rsidRPr="002728F6">
        <w:rPr>
          <w:rFonts w:ascii="Verdana" w:hAnsi="Verdana"/>
          <w:sz w:val="20"/>
          <w:szCs w:val="20"/>
        </w:rPr>
        <w:t xml:space="preserve">i naziemnych na terenie objętym zadaniem inwestycyjnym. </w:t>
      </w:r>
    </w:p>
    <w:p w14:paraId="56866716" w14:textId="77777777" w:rsidR="00F5043B" w:rsidRPr="002728F6" w:rsidRDefault="00F5043B" w:rsidP="00F5043B">
      <w:pP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>Mapę do celów projektowych należy sporządzić zgodnie z wymogami:</w:t>
      </w:r>
    </w:p>
    <w:p w14:paraId="7D2D9313" w14:textId="77777777" w:rsidR="00F5043B" w:rsidRPr="002728F6" w:rsidRDefault="00F5043B" w:rsidP="00D455AB">
      <w:pPr>
        <w:pStyle w:val="Akapitzlist"/>
        <w:numPr>
          <w:ilvl w:val="0"/>
          <w:numId w:val="11"/>
        </w:numPr>
        <w:suppressAutoHyphens/>
        <w:spacing w:after="120"/>
        <w:jc w:val="both"/>
        <w:rPr>
          <w:rFonts w:cs="Verdana"/>
          <w:spacing w:val="-2"/>
          <w:szCs w:val="20"/>
        </w:rPr>
      </w:pPr>
      <w:r w:rsidRPr="002728F6">
        <w:rPr>
          <w:rFonts w:cs="Verdana"/>
          <w:spacing w:val="-2"/>
          <w:szCs w:val="20"/>
        </w:rPr>
        <w:t xml:space="preserve">Ustawy z dnia 17.05.1989 r. Prawo geodezyjne i kartograficzne z </w:t>
      </w:r>
      <w:proofErr w:type="spellStart"/>
      <w:r w:rsidRPr="002728F6">
        <w:rPr>
          <w:rFonts w:cs="Verdana"/>
          <w:spacing w:val="-2"/>
          <w:szCs w:val="20"/>
        </w:rPr>
        <w:t>późn</w:t>
      </w:r>
      <w:proofErr w:type="spellEnd"/>
      <w:r w:rsidRPr="002728F6">
        <w:rPr>
          <w:rFonts w:cs="Verdana"/>
          <w:spacing w:val="-2"/>
          <w:szCs w:val="20"/>
        </w:rPr>
        <w:t>. zm.,</w:t>
      </w:r>
    </w:p>
    <w:p w14:paraId="5870492B" w14:textId="77777777" w:rsidR="00F5043B" w:rsidRPr="002728F6" w:rsidRDefault="00F5043B" w:rsidP="00D455AB">
      <w:pPr>
        <w:pStyle w:val="Akapitzlist"/>
        <w:numPr>
          <w:ilvl w:val="0"/>
          <w:numId w:val="11"/>
        </w:numPr>
        <w:suppressAutoHyphens/>
        <w:spacing w:after="120"/>
        <w:jc w:val="both"/>
        <w:rPr>
          <w:rFonts w:cs="Verdana"/>
          <w:spacing w:val="-2"/>
          <w:szCs w:val="20"/>
        </w:rPr>
      </w:pPr>
      <w:r w:rsidRPr="002728F6">
        <w:rPr>
          <w:rFonts w:cs="Verdana"/>
          <w:spacing w:val="-2"/>
          <w:szCs w:val="20"/>
        </w:rPr>
        <w:t>Rozporządzenia Ministra Rozwoju w sprawie standardów technicznych wykonywania geodezyjnych pomiarów sytuacyjnych i wysokościowych oraz opracowywania i przekazywania wyników tych pomiarów do państwowego zasobu geodezyjnego i kartograficznego</w:t>
      </w:r>
      <w:r w:rsidR="00BE6B74" w:rsidRPr="002728F6">
        <w:rPr>
          <w:rFonts w:cs="Verdana"/>
          <w:spacing w:val="-2"/>
          <w:szCs w:val="20"/>
        </w:rPr>
        <w:t>,</w:t>
      </w:r>
    </w:p>
    <w:p w14:paraId="66B3EDD4" w14:textId="77777777" w:rsidR="00F5043B" w:rsidRPr="002728F6" w:rsidRDefault="00F5043B" w:rsidP="00D455AB">
      <w:pPr>
        <w:pStyle w:val="Akapitzlist"/>
        <w:numPr>
          <w:ilvl w:val="0"/>
          <w:numId w:val="11"/>
        </w:numPr>
        <w:suppressAutoHyphens/>
        <w:spacing w:after="120"/>
        <w:jc w:val="both"/>
        <w:rPr>
          <w:rFonts w:cs="Verdana"/>
          <w:spacing w:val="-2"/>
          <w:szCs w:val="20"/>
        </w:rPr>
      </w:pPr>
      <w:r w:rsidRPr="002728F6">
        <w:rPr>
          <w:rFonts w:cs="Verdana"/>
          <w:spacing w:val="-2"/>
          <w:szCs w:val="20"/>
        </w:rPr>
        <w:t>innymi przepisami związanymi.</w:t>
      </w:r>
    </w:p>
    <w:p w14:paraId="1FB7DDD8" w14:textId="77777777" w:rsidR="00F5043B" w:rsidRPr="002728F6" w:rsidRDefault="00F5043B" w:rsidP="00F5043B">
      <w:pPr>
        <w:autoSpaceDE w:val="0"/>
        <w:autoSpaceDN w:val="0"/>
        <w:adjustRightInd w:val="0"/>
        <w:spacing w:after="120"/>
        <w:jc w:val="both"/>
        <w:rPr>
          <w:rFonts w:ascii="Verdana" w:hAnsi="Verdana"/>
          <w:iCs/>
          <w:sz w:val="20"/>
          <w:szCs w:val="20"/>
        </w:rPr>
      </w:pPr>
      <w:r w:rsidRPr="002728F6">
        <w:rPr>
          <w:rFonts w:ascii="Verdana" w:hAnsi="Verdana"/>
          <w:iCs/>
          <w:sz w:val="20"/>
          <w:szCs w:val="20"/>
        </w:rPr>
        <w:t>Przy sporządzaniu aktualnej mapy do celów projektowych należy pozyskać wywiady branżowe dla zakresu terenu objętego inwestycją.</w:t>
      </w:r>
    </w:p>
    <w:p w14:paraId="5708DA82" w14:textId="77777777" w:rsidR="00EA6C19" w:rsidRPr="002728F6" w:rsidRDefault="00EA6C19" w:rsidP="004E740B">
      <w:pPr>
        <w:spacing w:after="60"/>
        <w:jc w:val="both"/>
        <w:rPr>
          <w:rFonts w:ascii="Verdana" w:hAnsi="Verdana"/>
          <w:sz w:val="20"/>
          <w:szCs w:val="20"/>
          <w:lang w:eastAsia="hi-IN" w:bidi="hi-IN"/>
        </w:rPr>
      </w:pPr>
      <w:r w:rsidRPr="002728F6">
        <w:rPr>
          <w:rFonts w:ascii="Verdana" w:hAnsi="Verdana"/>
          <w:sz w:val="20"/>
          <w:szCs w:val="20"/>
          <w:lang w:eastAsia="hi-IN" w:bidi="hi-IN"/>
        </w:rPr>
        <w:t>Mapę do celów projektowych należy opracować z uwzględnieniem, iż ma ona umożliwiać usytuowanie:</w:t>
      </w:r>
    </w:p>
    <w:p w14:paraId="09B381C0" w14:textId="13D0AEA1" w:rsidR="00EA6C19" w:rsidRPr="002728F6" w:rsidRDefault="00EA6C19" w:rsidP="00EA6C19">
      <w:pPr>
        <w:pStyle w:val="Akapitzlist"/>
        <w:numPr>
          <w:ilvl w:val="0"/>
          <w:numId w:val="40"/>
        </w:numPr>
        <w:ind w:left="714" w:hanging="357"/>
        <w:contextualSpacing w:val="0"/>
        <w:jc w:val="both"/>
        <w:rPr>
          <w:szCs w:val="20"/>
          <w:lang w:eastAsia="hi-IN" w:bidi="hi-IN"/>
        </w:rPr>
      </w:pPr>
      <w:r w:rsidRPr="002728F6">
        <w:rPr>
          <w:szCs w:val="20"/>
          <w:lang w:eastAsia="hi-IN" w:bidi="hi-IN"/>
        </w:rPr>
        <w:t>budynków w odległości mniejszej lub równej 4 m,</w:t>
      </w:r>
    </w:p>
    <w:p w14:paraId="46855208" w14:textId="6244029B" w:rsidR="00EA6C19" w:rsidRPr="002728F6" w:rsidRDefault="00EA6C19" w:rsidP="00EA6C19">
      <w:pPr>
        <w:pStyle w:val="Akapitzlist"/>
        <w:numPr>
          <w:ilvl w:val="0"/>
          <w:numId w:val="40"/>
        </w:numPr>
        <w:ind w:left="714" w:hanging="357"/>
        <w:contextualSpacing w:val="0"/>
        <w:jc w:val="both"/>
        <w:rPr>
          <w:szCs w:val="20"/>
          <w:lang w:eastAsia="hi-IN" w:bidi="hi-IN"/>
        </w:rPr>
      </w:pPr>
      <w:r w:rsidRPr="002728F6">
        <w:rPr>
          <w:szCs w:val="20"/>
          <w:lang w:eastAsia="hi-IN" w:bidi="hi-IN"/>
        </w:rPr>
        <w:t>innych obiektów budowlanych w odległości mniejszej lub równej 3 m,</w:t>
      </w:r>
    </w:p>
    <w:p w14:paraId="03A8C7FD" w14:textId="56FF3788" w:rsidR="00EA6C19" w:rsidRPr="002728F6" w:rsidRDefault="00EA6C19" w:rsidP="00B00129">
      <w:pPr>
        <w:spacing w:after="120"/>
        <w:ind w:left="284"/>
        <w:jc w:val="both"/>
        <w:rPr>
          <w:rFonts w:ascii="Verdana" w:hAnsi="Verdana"/>
          <w:sz w:val="20"/>
          <w:szCs w:val="20"/>
          <w:lang w:eastAsia="hi-IN" w:bidi="hi-IN"/>
        </w:rPr>
      </w:pPr>
      <w:r w:rsidRPr="002728F6">
        <w:rPr>
          <w:rFonts w:ascii="Verdana" w:hAnsi="Verdana"/>
          <w:sz w:val="20"/>
          <w:szCs w:val="20"/>
          <w:lang w:eastAsia="hi-IN" w:bidi="hi-IN"/>
        </w:rPr>
        <w:t>od granicy nieruchomości.</w:t>
      </w:r>
    </w:p>
    <w:p w14:paraId="6BC67CA9" w14:textId="3879EA6C" w:rsidR="00F5043B" w:rsidRPr="002728F6" w:rsidRDefault="00F5043B" w:rsidP="00F5043B">
      <w:pPr>
        <w:spacing w:after="120"/>
        <w:jc w:val="both"/>
        <w:rPr>
          <w:rFonts w:ascii="Verdana" w:hAnsi="Verdana"/>
          <w:sz w:val="20"/>
          <w:szCs w:val="20"/>
          <w:lang w:eastAsia="hi-IN" w:bidi="hi-IN"/>
        </w:rPr>
      </w:pPr>
      <w:r w:rsidRPr="002728F6">
        <w:rPr>
          <w:rFonts w:ascii="Verdana" w:hAnsi="Verdana"/>
          <w:sz w:val="20"/>
          <w:szCs w:val="20"/>
          <w:lang w:eastAsia="hi-IN" w:bidi="hi-IN"/>
        </w:rPr>
        <w:t>W przypadku</w:t>
      </w:r>
      <w:r w:rsidR="006B2EFA" w:rsidRPr="002728F6">
        <w:rPr>
          <w:rFonts w:ascii="Verdana" w:hAnsi="Verdana"/>
          <w:sz w:val="20"/>
          <w:szCs w:val="20"/>
          <w:lang w:eastAsia="hi-IN" w:bidi="hi-IN"/>
        </w:rPr>
        <w:t>,</w:t>
      </w:r>
      <w:r w:rsidRPr="002728F6">
        <w:rPr>
          <w:rFonts w:ascii="Verdana" w:hAnsi="Verdana"/>
          <w:sz w:val="20"/>
          <w:szCs w:val="20"/>
          <w:lang w:eastAsia="hi-IN" w:bidi="hi-IN"/>
        </w:rPr>
        <w:t xml:space="preserve"> gdy w zasob</w:t>
      </w:r>
      <w:r w:rsidR="006960DE" w:rsidRPr="002728F6">
        <w:rPr>
          <w:rFonts w:ascii="Verdana" w:hAnsi="Verdana"/>
          <w:sz w:val="20"/>
          <w:szCs w:val="20"/>
          <w:lang w:eastAsia="hi-IN" w:bidi="hi-IN"/>
        </w:rPr>
        <w:t xml:space="preserve">ach </w:t>
      </w:r>
      <w:proofErr w:type="spellStart"/>
      <w:r w:rsidR="00C71C01" w:rsidRPr="002728F6">
        <w:rPr>
          <w:rFonts w:ascii="Verdana" w:hAnsi="Verdana"/>
          <w:sz w:val="20"/>
          <w:szCs w:val="20"/>
          <w:lang w:eastAsia="hi-IN" w:bidi="hi-IN"/>
        </w:rPr>
        <w:t>PODGiK</w:t>
      </w:r>
      <w:proofErr w:type="spellEnd"/>
      <w:r w:rsidR="00C71C01" w:rsidRPr="002728F6">
        <w:rPr>
          <w:rFonts w:ascii="Verdana" w:hAnsi="Verdana"/>
          <w:sz w:val="20"/>
          <w:szCs w:val="20"/>
          <w:lang w:eastAsia="hi-IN" w:bidi="hi-IN"/>
        </w:rPr>
        <w:t xml:space="preserve"> </w:t>
      </w:r>
      <w:r w:rsidRPr="002728F6">
        <w:rPr>
          <w:rFonts w:ascii="Verdana" w:hAnsi="Verdana"/>
          <w:sz w:val="20"/>
          <w:szCs w:val="20"/>
          <w:lang w:eastAsia="hi-IN" w:bidi="hi-IN"/>
        </w:rPr>
        <w:t>brak będzie danych określających położenie punktów granicznych z dokładnością właściwą dla szczegółów terenowych I grupy,</w:t>
      </w:r>
      <w:r w:rsidR="00956CAC" w:rsidRPr="002728F6">
        <w:rPr>
          <w:rFonts w:ascii="Verdana" w:hAnsi="Verdana"/>
          <w:sz w:val="20"/>
          <w:szCs w:val="20"/>
          <w:lang w:eastAsia="hi-IN" w:bidi="hi-IN"/>
        </w:rPr>
        <w:br/>
      </w:r>
      <w:r w:rsidRPr="002728F6">
        <w:rPr>
          <w:rFonts w:ascii="Verdana" w:hAnsi="Verdana"/>
          <w:sz w:val="20"/>
          <w:szCs w:val="20"/>
          <w:lang w:eastAsia="hi-IN" w:bidi="hi-IN"/>
        </w:rPr>
        <w:t>w ramach wynagrodzenia umownego Jednostka Projektowa  określi położenie tych punktów w drodze pomiaru.</w:t>
      </w:r>
    </w:p>
    <w:p w14:paraId="38A94D64" w14:textId="2C1B022E" w:rsidR="00F5043B" w:rsidRPr="002728F6" w:rsidRDefault="00F5043B" w:rsidP="00F5043B">
      <w:pPr>
        <w:spacing w:after="120"/>
        <w:jc w:val="both"/>
        <w:rPr>
          <w:rFonts w:ascii="Verdana" w:hAnsi="Verdana"/>
          <w:sz w:val="20"/>
          <w:szCs w:val="20"/>
          <w:lang w:eastAsia="hi-IN" w:bidi="hi-IN"/>
        </w:rPr>
      </w:pPr>
      <w:r w:rsidRPr="002728F6">
        <w:rPr>
          <w:rFonts w:ascii="Verdana" w:hAnsi="Verdana"/>
          <w:sz w:val="20"/>
          <w:szCs w:val="20"/>
          <w:lang w:eastAsia="hi-IN" w:bidi="hi-IN"/>
        </w:rPr>
        <w:t>W przypadku</w:t>
      </w:r>
      <w:r w:rsidR="004F0C5D" w:rsidRPr="002728F6">
        <w:rPr>
          <w:rFonts w:ascii="Verdana" w:hAnsi="Verdana"/>
          <w:sz w:val="20"/>
          <w:szCs w:val="20"/>
          <w:lang w:eastAsia="hi-IN" w:bidi="hi-IN"/>
        </w:rPr>
        <w:t>,</w:t>
      </w:r>
      <w:r w:rsidRPr="002728F6">
        <w:rPr>
          <w:rFonts w:ascii="Verdana" w:hAnsi="Verdana"/>
          <w:sz w:val="20"/>
          <w:szCs w:val="20"/>
          <w:lang w:eastAsia="hi-IN" w:bidi="hi-IN"/>
        </w:rPr>
        <w:t xml:space="preserve"> gdy punkty graniczne nie będą oznaczone na gruncie znakami granicznymi lub nie będą stanowić jednoznacznie identyfikowalnych elementów szczegółów terenowych</w:t>
      </w:r>
      <w:r w:rsidR="00007238" w:rsidRPr="002728F6">
        <w:rPr>
          <w:rFonts w:ascii="Verdana" w:hAnsi="Verdana"/>
          <w:sz w:val="20"/>
          <w:szCs w:val="20"/>
          <w:lang w:eastAsia="hi-IN" w:bidi="hi-IN"/>
        </w:rPr>
        <w:t>,</w:t>
      </w:r>
      <w:r w:rsidRPr="002728F6">
        <w:rPr>
          <w:rFonts w:ascii="Verdana" w:hAnsi="Verdana"/>
          <w:sz w:val="20"/>
          <w:szCs w:val="20"/>
          <w:lang w:eastAsia="hi-IN" w:bidi="hi-IN"/>
        </w:rPr>
        <w:t xml:space="preserve"> pomiar o którym mowa powyżej, Jednostka Projektowa (w ramach wynagrodzenia umownego) poprzedzi czynnościami mającymi na celu ustalenie przebiegu granic działek ewidencyjnych w trybie przepisów wydanych na podstawie art. 26 ust. 2 ustawy prawo geodezyjne i kartograficzne.</w:t>
      </w:r>
    </w:p>
    <w:p w14:paraId="520AC1AE" w14:textId="77777777" w:rsidR="00F5043B" w:rsidRPr="002728F6" w:rsidRDefault="00F5043B" w:rsidP="00B00129">
      <w:pPr>
        <w:pStyle w:val="Nagwek2"/>
        <w:keepNext/>
        <w:ind w:left="578" w:hanging="578"/>
        <w:rPr>
          <w:sz w:val="20"/>
          <w:szCs w:val="20"/>
        </w:rPr>
      </w:pPr>
      <w:bookmarkStart w:id="22" w:name="_Toc210814628"/>
      <w:bookmarkStart w:id="23" w:name="_Toc227235685"/>
      <w:r w:rsidRPr="002728F6">
        <w:rPr>
          <w:sz w:val="20"/>
          <w:szCs w:val="20"/>
        </w:rPr>
        <w:t>Badania geotechniczne oraz określenie warunków gruntowo – wodnych podłoża gruntowego</w:t>
      </w:r>
      <w:bookmarkEnd w:id="22"/>
      <w:bookmarkEnd w:id="23"/>
      <w:r w:rsidRPr="002728F6">
        <w:rPr>
          <w:sz w:val="20"/>
          <w:szCs w:val="20"/>
        </w:rPr>
        <w:t xml:space="preserve"> </w:t>
      </w:r>
    </w:p>
    <w:p w14:paraId="58E33460" w14:textId="587BE86C" w:rsidR="00C931D9" w:rsidRPr="002728F6" w:rsidRDefault="00C931D9" w:rsidP="00C931D9">
      <w:pPr>
        <w:keepNext/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 xml:space="preserve">Dokumentacja </w:t>
      </w:r>
      <w:r w:rsidR="003360DB" w:rsidRPr="002728F6">
        <w:rPr>
          <w:rFonts w:ascii="Verdana" w:hAnsi="Verdana"/>
          <w:sz w:val="20"/>
          <w:szCs w:val="20"/>
        </w:rPr>
        <w:t xml:space="preserve">geologiczna </w:t>
      </w:r>
      <w:r w:rsidRPr="002728F6">
        <w:rPr>
          <w:rFonts w:ascii="Verdana" w:hAnsi="Verdana"/>
          <w:sz w:val="20"/>
          <w:szCs w:val="20"/>
        </w:rPr>
        <w:t xml:space="preserve">winna być sporządzona m.in. zgodnie z: </w:t>
      </w:r>
    </w:p>
    <w:p w14:paraId="1F5D3DCA" w14:textId="77777777" w:rsidR="00C931D9" w:rsidRPr="002728F6" w:rsidRDefault="00C931D9" w:rsidP="00C931D9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120"/>
        <w:ind w:left="714" w:hanging="357"/>
        <w:jc w:val="both"/>
        <w:rPr>
          <w:szCs w:val="20"/>
        </w:rPr>
      </w:pPr>
      <w:r w:rsidRPr="002728F6">
        <w:rPr>
          <w:szCs w:val="20"/>
        </w:rPr>
        <w:t>Rozporządzeniem Ministra Transportu, Budownictwa i Gospodarki Morskiej z dnia 25.04.2012 r. w sprawie ustalania geotechnicznych warunków posadowienia obiektów budowlanych;</w:t>
      </w:r>
    </w:p>
    <w:p w14:paraId="57182BF9" w14:textId="77777777" w:rsidR="00C931D9" w:rsidRPr="002728F6" w:rsidRDefault="00C931D9" w:rsidP="00C931D9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120"/>
        <w:jc w:val="both"/>
        <w:rPr>
          <w:szCs w:val="20"/>
        </w:rPr>
      </w:pPr>
      <w:r w:rsidRPr="002728F6">
        <w:rPr>
          <w:szCs w:val="20"/>
        </w:rPr>
        <w:t xml:space="preserve">Rozporządzeniem Ministra Środowiska z dnia 18.11.2016r. w sprawie dokumentacji hydrogeologicznej i dokumentacji geologiczno-inżynierskiej </w:t>
      </w:r>
    </w:p>
    <w:p w14:paraId="3461C0F0" w14:textId="3280394A" w:rsidR="00C931D9" w:rsidRPr="002728F6" w:rsidRDefault="00D641EA" w:rsidP="00C931D9">
      <w:pP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 xml:space="preserve">Dokumentacja podłoża gruntowego ma zawierać charakterystykę warstw wodonośnych oraz określenie zwierciadła wód podziemnych wraz z wytycznymi do projektowania.  </w:t>
      </w:r>
    </w:p>
    <w:p w14:paraId="147CD570" w14:textId="16401B3D" w:rsidR="00C931D9" w:rsidRPr="002728F6" w:rsidRDefault="00C931D9" w:rsidP="00C931D9">
      <w:pP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>Należy dokonać odpowiednią ilość odwiertów pod nowoprojektowanymi obiektami celem stwierdzenia istniejących warstw geotechnicznych.</w:t>
      </w:r>
    </w:p>
    <w:p w14:paraId="7EFAA25A" w14:textId="1AE28A3A" w:rsidR="003360DB" w:rsidRPr="002728F6" w:rsidRDefault="003360DB" w:rsidP="003360DB">
      <w:pP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 xml:space="preserve">Ustalenie warunków gruntowo-wodnych jest niezbędne dla właściwego zaprojektowania </w:t>
      </w:r>
      <w:r w:rsidR="00C211E8">
        <w:rPr>
          <w:rFonts w:ascii="Verdana" w:hAnsi="Verdana"/>
          <w:sz w:val="20"/>
          <w:szCs w:val="20"/>
        </w:rPr>
        <w:t xml:space="preserve">m.in. </w:t>
      </w:r>
      <w:r w:rsidRPr="002728F6">
        <w:rPr>
          <w:rFonts w:ascii="Verdana" w:hAnsi="Verdana"/>
          <w:sz w:val="20"/>
          <w:szCs w:val="20"/>
        </w:rPr>
        <w:t>izolacji kondygnacji po</w:t>
      </w:r>
      <w:r w:rsidR="00C25423">
        <w:rPr>
          <w:rFonts w:ascii="Verdana" w:hAnsi="Verdana"/>
          <w:sz w:val="20"/>
          <w:szCs w:val="20"/>
        </w:rPr>
        <w:t>d</w:t>
      </w:r>
      <w:r w:rsidRPr="002728F6">
        <w:rPr>
          <w:rFonts w:ascii="Verdana" w:hAnsi="Verdana"/>
          <w:sz w:val="20"/>
          <w:szCs w:val="20"/>
        </w:rPr>
        <w:t xml:space="preserve">ziemnej (piwnic). </w:t>
      </w:r>
      <w:r w:rsidR="00C211E8" w:rsidRPr="006C2899">
        <w:rPr>
          <w:rFonts w:ascii="Verdana" w:hAnsi="Verdana"/>
          <w:sz w:val="20"/>
          <w:szCs w:val="20"/>
        </w:rPr>
        <w:t>W tym celu należy wykonać odwierty i inne badania geologiczne/geotechniczne</w:t>
      </w:r>
      <w:r w:rsidR="000B239C">
        <w:rPr>
          <w:rFonts w:ascii="Verdana" w:hAnsi="Verdana"/>
          <w:sz w:val="20"/>
          <w:szCs w:val="20"/>
        </w:rPr>
        <w:t>.</w:t>
      </w:r>
    </w:p>
    <w:p w14:paraId="237D0DCE" w14:textId="601A30A7" w:rsidR="009E4879" w:rsidRPr="002728F6" w:rsidRDefault="009E4879" w:rsidP="009E4879">
      <w:pPr>
        <w:pStyle w:val="Nagwek2"/>
        <w:rPr>
          <w:sz w:val="20"/>
          <w:szCs w:val="20"/>
        </w:rPr>
      </w:pPr>
      <w:bookmarkStart w:id="24" w:name="_Toc227235686"/>
      <w:r w:rsidRPr="002728F6">
        <w:rPr>
          <w:sz w:val="20"/>
          <w:szCs w:val="20"/>
        </w:rPr>
        <w:t>Audyt energetyczny</w:t>
      </w:r>
      <w:r w:rsidR="00526DAD" w:rsidRPr="002728F6">
        <w:rPr>
          <w:sz w:val="20"/>
          <w:szCs w:val="20"/>
        </w:rPr>
        <w:t xml:space="preserve">, </w:t>
      </w:r>
      <w:r w:rsidR="009A01A3" w:rsidRPr="002728F6">
        <w:rPr>
          <w:sz w:val="20"/>
          <w:szCs w:val="20"/>
        </w:rPr>
        <w:t>świadectw</w:t>
      </w:r>
      <w:r w:rsidR="00526DAD" w:rsidRPr="002728F6">
        <w:rPr>
          <w:sz w:val="20"/>
          <w:szCs w:val="20"/>
        </w:rPr>
        <w:t>o</w:t>
      </w:r>
      <w:r w:rsidR="009A01A3" w:rsidRPr="002728F6">
        <w:rPr>
          <w:sz w:val="20"/>
          <w:szCs w:val="20"/>
        </w:rPr>
        <w:t xml:space="preserve"> charakterystyki energetycznej</w:t>
      </w:r>
      <w:bookmarkEnd w:id="24"/>
    </w:p>
    <w:p w14:paraId="70362AC9" w14:textId="017C8F95" w:rsidR="00F61A51" w:rsidRPr="002728F6" w:rsidRDefault="00F61A51" w:rsidP="009E5609">
      <w:pPr>
        <w:tabs>
          <w:tab w:val="left" w:pos="426"/>
        </w:tabs>
        <w:spacing w:after="120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>Jednostka projektowa zobowiązana jest do sporządzenia audytu zgodnie z obowiązującymi przepisami, w szczególności:</w:t>
      </w:r>
    </w:p>
    <w:p w14:paraId="290EBF50" w14:textId="77777777" w:rsidR="00C83A1C" w:rsidRPr="002728F6" w:rsidRDefault="00EA1F70" w:rsidP="00C83A1C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spacing w:after="120"/>
        <w:jc w:val="both"/>
        <w:rPr>
          <w:szCs w:val="20"/>
        </w:rPr>
      </w:pPr>
      <w:r w:rsidRPr="002728F6">
        <w:rPr>
          <w:szCs w:val="20"/>
        </w:rPr>
        <w:t xml:space="preserve">Rozporządzeniem Ministra Infrastruktury </w:t>
      </w:r>
      <w:r w:rsidR="00A45DFF" w:rsidRPr="002728F6">
        <w:rPr>
          <w:szCs w:val="20"/>
        </w:rPr>
        <w:t>z dnia 17</w:t>
      </w:r>
      <w:r w:rsidR="00C83A1C" w:rsidRPr="002728F6">
        <w:rPr>
          <w:szCs w:val="20"/>
        </w:rPr>
        <w:t xml:space="preserve"> marca </w:t>
      </w:r>
      <w:r w:rsidR="00A45DFF" w:rsidRPr="002728F6">
        <w:rPr>
          <w:szCs w:val="20"/>
        </w:rPr>
        <w:t>2009r. w sprawie szczegółowego zakresu i formy audytu energetycznego oraz części audytu remontowego, wzorów kart audytów, a także algorytmu opłacalności przedsięwzięcia termomodernizacyjnego;</w:t>
      </w:r>
    </w:p>
    <w:p w14:paraId="6C3CE814" w14:textId="47B46081" w:rsidR="00C83A1C" w:rsidRPr="002728F6" w:rsidRDefault="0088472A" w:rsidP="00C83A1C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spacing w:after="120"/>
        <w:jc w:val="both"/>
        <w:rPr>
          <w:szCs w:val="20"/>
        </w:rPr>
      </w:pPr>
      <w:r w:rsidRPr="002728F6">
        <w:rPr>
          <w:szCs w:val="20"/>
        </w:rPr>
        <w:lastRenderedPageBreak/>
        <w:t>Ustaw</w:t>
      </w:r>
      <w:r w:rsidR="00297160" w:rsidRPr="002728F6">
        <w:rPr>
          <w:szCs w:val="20"/>
        </w:rPr>
        <w:t>ą</w:t>
      </w:r>
      <w:r w:rsidRPr="002728F6">
        <w:rPr>
          <w:szCs w:val="20"/>
        </w:rPr>
        <w:t xml:space="preserve"> z dnia 17 października 2008r. o wspieraniu termomodernizacji i remontów oraz o centralnej ewidencji emisyjności budynków</w:t>
      </w:r>
      <w:r w:rsidR="00C83A1C" w:rsidRPr="002728F6">
        <w:rPr>
          <w:szCs w:val="20"/>
        </w:rPr>
        <w:t>.</w:t>
      </w:r>
    </w:p>
    <w:p w14:paraId="3F838D93" w14:textId="753C6623" w:rsidR="00424A22" w:rsidRPr="002728F6" w:rsidRDefault="009A01A3" w:rsidP="009A01A3">
      <w:pPr>
        <w:tabs>
          <w:tab w:val="left" w:pos="0"/>
          <w:tab w:val="left" w:pos="426"/>
        </w:tabs>
        <w:spacing w:after="120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 xml:space="preserve">Jednostka Projektowa </w:t>
      </w:r>
      <w:r w:rsidR="00DD495F" w:rsidRPr="002728F6">
        <w:rPr>
          <w:rFonts w:ascii="Verdana" w:hAnsi="Verdana"/>
          <w:sz w:val="20"/>
          <w:szCs w:val="20"/>
        </w:rPr>
        <w:t xml:space="preserve">sporządzi świadectwo charakterystyki energetycznej obiektu </w:t>
      </w:r>
      <w:r w:rsidR="00246D28" w:rsidRPr="002728F6">
        <w:rPr>
          <w:rFonts w:ascii="Verdana" w:hAnsi="Verdana"/>
          <w:sz w:val="20"/>
          <w:szCs w:val="20"/>
        </w:rPr>
        <w:t xml:space="preserve">dla stanu istniejącego (na etapie prac projektowych). Świadectwo winno być opracowane </w:t>
      </w:r>
      <w:r w:rsidR="006969CE" w:rsidRPr="002728F6">
        <w:rPr>
          <w:rFonts w:ascii="Verdana" w:hAnsi="Verdana"/>
          <w:sz w:val="20"/>
          <w:szCs w:val="20"/>
        </w:rPr>
        <w:t xml:space="preserve">na podstawie </w:t>
      </w:r>
      <w:r w:rsidR="00424A22" w:rsidRPr="002728F6">
        <w:rPr>
          <w:rFonts w:ascii="Verdana" w:hAnsi="Verdana"/>
          <w:sz w:val="20"/>
          <w:szCs w:val="20"/>
        </w:rPr>
        <w:t>obowiązujący</w:t>
      </w:r>
      <w:r w:rsidR="006969CE" w:rsidRPr="002728F6">
        <w:rPr>
          <w:rFonts w:ascii="Verdana" w:hAnsi="Verdana"/>
          <w:sz w:val="20"/>
          <w:szCs w:val="20"/>
        </w:rPr>
        <w:t>ch</w:t>
      </w:r>
      <w:r w:rsidR="00424A22" w:rsidRPr="002728F6">
        <w:rPr>
          <w:rFonts w:ascii="Verdana" w:hAnsi="Verdana"/>
          <w:sz w:val="20"/>
          <w:szCs w:val="20"/>
        </w:rPr>
        <w:t xml:space="preserve"> przepis</w:t>
      </w:r>
      <w:r w:rsidR="006969CE" w:rsidRPr="002728F6">
        <w:rPr>
          <w:rFonts w:ascii="Verdana" w:hAnsi="Verdana"/>
          <w:sz w:val="20"/>
          <w:szCs w:val="20"/>
        </w:rPr>
        <w:t>ów</w:t>
      </w:r>
      <w:r w:rsidR="00424A22" w:rsidRPr="002728F6">
        <w:rPr>
          <w:rFonts w:ascii="Verdana" w:hAnsi="Verdana"/>
          <w:sz w:val="20"/>
          <w:szCs w:val="20"/>
        </w:rPr>
        <w:t>, w szczególności:</w:t>
      </w:r>
    </w:p>
    <w:p w14:paraId="62704AA2" w14:textId="2EE47B6E" w:rsidR="0084120D" w:rsidRPr="002728F6" w:rsidRDefault="00424A22" w:rsidP="0084120D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spacing w:after="120"/>
        <w:jc w:val="both"/>
        <w:rPr>
          <w:szCs w:val="20"/>
        </w:rPr>
      </w:pPr>
      <w:r w:rsidRPr="002728F6">
        <w:rPr>
          <w:szCs w:val="20"/>
        </w:rPr>
        <w:t>Ustaw</w:t>
      </w:r>
      <w:r w:rsidR="00297160" w:rsidRPr="002728F6">
        <w:rPr>
          <w:szCs w:val="20"/>
        </w:rPr>
        <w:t>y</w:t>
      </w:r>
      <w:r w:rsidRPr="002728F6">
        <w:rPr>
          <w:szCs w:val="20"/>
        </w:rPr>
        <w:t xml:space="preserve"> z dnia 29 sierpnia 2014r. o charakterystyce </w:t>
      </w:r>
      <w:r w:rsidR="006969CE" w:rsidRPr="002728F6">
        <w:rPr>
          <w:szCs w:val="20"/>
        </w:rPr>
        <w:t>energetycznej budynków</w:t>
      </w:r>
      <w:r w:rsidR="00297160" w:rsidRPr="002728F6">
        <w:rPr>
          <w:szCs w:val="20"/>
        </w:rPr>
        <w:t>.</w:t>
      </w:r>
    </w:p>
    <w:p w14:paraId="6195CBAA" w14:textId="70B0FC58" w:rsidR="00DC4F02" w:rsidRPr="002728F6" w:rsidRDefault="00DC4F02" w:rsidP="00DC4F02">
      <w:pPr>
        <w:pStyle w:val="Nagwek2"/>
        <w:ind w:left="0" w:firstLine="0"/>
        <w:rPr>
          <w:sz w:val="20"/>
          <w:szCs w:val="20"/>
        </w:rPr>
      </w:pPr>
      <w:bookmarkStart w:id="25" w:name="_Toc227235687"/>
      <w:bookmarkStart w:id="26" w:name="_Toc210814630"/>
      <w:r w:rsidRPr="002728F6">
        <w:rPr>
          <w:sz w:val="20"/>
          <w:szCs w:val="20"/>
        </w:rPr>
        <w:t>Projekt koncepcyjny</w:t>
      </w:r>
      <w:bookmarkEnd w:id="25"/>
    </w:p>
    <w:p w14:paraId="09BA7428" w14:textId="30BD0FEF" w:rsidR="00DC4F02" w:rsidRPr="002728F6" w:rsidRDefault="00D171CA" w:rsidP="00DC4F02">
      <w:pPr>
        <w:tabs>
          <w:tab w:val="left" w:pos="0"/>
          <w:tab w:val="left" w:pos="426"/>
        </w:tabs>
        <w:spacing w:after="120"/>
        <w:jc w:val="both"/>
        <w:rPr>
          <w:rFonts w:ascii="Verdana" w:hAnsi="Verdana"/>
          <w:sz w:val="20"/>
          <w:szCs w:val="20"/>
        </w:rPr>
      </w:pPr>
      <w:bookmarkStart w:id="27" w:name="_Hlk227160130"/>
      <w:r w:rsidRPr="002728F6">
        <w:rPr>
          <w:rFonts w:ascii="Verdana" w:hAnsi="Verdana"/>
          <w:sz w:val="20"/>
          <w:szCs w:val="20"/>
        </w:rPr>
        <w:t xml:space="preserve">Jednostka </w:t>
      </w:r>
      <w:r w:rsidR="004A74D0" w:rsidRPr="002728F6">
        <w:rPr>
          <w:rFonts w:ascii="Verdana" w:hAnsi="Verdana"/>
          <w:sz w:val="20"/>
          <w:szCs w:val="20"/>
        </w:rPr>
        <w:t>Pr</w:t>
      </w:r>
      <w:r w:rsidRPr="002728F6">
        <w:rPr>
          <w:rFonts w:ascii="Verdana" w:hAnsi="Verdana"/>
          <w:sz w:val="20"/>
          <w:szCs w:val="20"/>
        </w:rPr>
        <w:t xml:space="preserve">ojektowa przygotuje i dostarczy Zamawiającemu projekt koncepcyjny dla przedmiotowego </w:t>
      </w:r>
      <w:r w:rsidR="00465DCA" w:rsidRPr="002728F6">
        <w:rPr>
          <w:rFonts w:ascii="Verdana" w:hAnsi="Verdana"/>
          <w:sz w:val="20"/>
          <w:szCs w:val="20"/>
        </w:rPr>
        <w:t>obiektu</w:t>
      </w:r>
      <w:r w:rsidR="004A74D0" w:rsidRPr="002728F6">
        <w:rPr>
          <w:rFonts w:ascii="Verdana" w:hAnsi="Verdana"/>
          <w:sz w:val="20"/>
          <w:szCs w:val="20"/>
        </w:rPr>
        <w:t>, w co najmniej dwóch wariantach.</w:t>
      </w:r>
      <w:r w:rsidR="00465DCA" w:rsidRPr="002728F6">
        <w:rPr>
          <w:rFonts w:ascii="Verdana" w:hAnsi="Verdana"/>
          <w:sz w:val="20"/>
          <w:szCs w:val="20"/>
        </w:rPr>
        <w:t xml:space="preserve"> </w:t>
      </w:r>
    </w:p>
    <w:bookmarkEnd w:id="27"/>
    <w:p w14:paraId="11B8609B" w14:textId="7DF7C7FC" w:rsidR="00465DCA" w:rsidRPr="002728F6" w:rsidRDefault="00465DCA" w:rsidP="00DC4F02">
      <w:pPr>
        <w:tabs>
          <w:tab w:val="left" w:pos="0"/>
          <w:tab w:val="left" w:pos="426"/>
        </w:tabs>
        <w:spacing w:after="120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>Projekt koncepcyjny powinien zawierać:</w:t>
      </w:r>
    </w:p>
    <w:p w14:paraId="10D0B3DB" w14:textId="7506EC23" w:rsidR="006A5F8D" w:rsidRPr="002728F6" w:rsidRDefault="00376C1C" w:rsidP="004D4D84">
      <w:pPr>
        <w:pStyle w:val="Akapitzlist"/>
        <w:numPr>
          <w:ilvl w:val="0"/>
          <w:numId w:val="39"/>
        </w:numPr>
        <w:tabs>
          <w:tab w:val="left" w:pos="0"/>
          <w:tab w:val="left" w:pos="426"/>
        </w:tabs>
        <w:spacing w:after="120"/>
        <w:jc w:val="both"/>
        <w:rPr>
          <w:szCs w:val="20"/>
        </w:rPr>
      </w:pPr>
      <w:r w:rsidRPr="002728F6">
        <w:rPr>
          <w:szCs w:val="20"/>
        </w:rPr>
        <w:t>propozycję lokalizacji windy wraz z uzasadnieniem</w:t>
      </w:r>
      <w:r w:rsidR="007707AC" w:rsidRPr="002728F6">
        <w:rPr>
          <w:szCs w:val="20"/>
        </w:rPr>
        <w:t>;</w:t>
      </w:r>
    </w:p>
    <w:p w14:paraId="6B2A9AF6" w14:textId="785C6929" w:rsidR="00465DCA" w:rsidRPr="002728F6" w:rsidRDefault="00D60D1B" w:rsidP="004D4D84">
      <w:pPr>
        <w:pStyle w:val="Akapitzlist"/>
        <w:numPr>
          <w:ilvl w:val="0"/>
          <w:numId w:val="39"/>
        </w:numPr>
        <w:tabs>
          <w:tab w:val="left" w:pos="0"/>
          <w:tab w:val="left" w:pos="426"/>
        </w:tabs>
        <w:spacing w:after="120"/>
        <w:jc w:val="both"/>
        <w:rPr>
          <w:szCs w:val="20"/>
        </w:rPr>
      </w:pPr>
      <w:r w:rsidRPr="002728F6">
        <w:rPr>
          <w:szCs w:val="20"/>
        </w:rPr>
        <w:t xml:space="preserve">wizualizację / </w:t>
      </w:r>
      <w:r w:rsidR="00465DCA" w:rsidRPr="002728F6">
        <w:rPr>
          <w:szCs w:val="20"/>
        </w:rPr>
        <w:t xml:space="preserve">widok </w:t>
      </w:r>
      <w:r w:rsidR="00E137F9" w:rsidRPr="002728F6">
        <w:rPr>
          <w:szCs w:val="20"/>
        </w:rPr>
        <w:t xml:space="preserve">każdej </w:t>
      </w:r>
      <w:r w:rsidR="00860765" w:rsidRPr="002728F6">
        <w:rPr>
          <w:szCs w:val="20"/>
        </w:rPr>
        <w:t>elewacji (w kolorze)</w:t>
      </w:r>
      <w:r w:rsidR="009B7985" w:rsidRPr="002728F6">
        <w:rPr>
          <w:szCs w:val="20"/>
        </w:rPr>
        <w:t xml:space="preserve"> – dla każdego z wariantów;</w:t>
      </w:r>
    </w:p>
    <w:p w14:paraId="5BC352EB" w14:textId="58F465F2" w:rsidR="00DC4F02" w:rsidRPr="002728F6" w:rsidRDefault="00C31DD8" w:rsidP="00053B47">
      <w:pPr>
        <w:pStyle w:val="Akapitzlist"/>
        <w:numPr>
          <w:ilvl w:val="0"/>
          <w:numId w:val="36"/>
        </w:numPr>
        <w:tabs>
          <w:tab w:val="left" w:pos="0"/>
          <w:tab w:val="left" w:pos="426"/>
        </w:tabs>
        <w:spacing w:after="120"/>
        <w:ind w:left="714" w:hanging="357"/>
        <w:contextualSpacing w:val="0"/>
        <w:jc w:val="both"/>
        <w:rPr>
          <w:szCs w:val="20"/>
        </w:rPr>
      </w:pPr>
      <w:r w:rsidRPr="002728F6">
        <w:rPr>
          <w:szCs w:val="20"/>
        </w:rPr>
        <w:t>zbiorcze zestawienie kosztów inwestycji – dla każdego z wariantów</w:t>
      </w:r>
      <w:r w:rsidR="004D4D84" w:rsidRPr="002728F6">
        <w:rPr>
          <w:szCs w:val="20"/>
        </w:rPr>
        <w:t>.</w:t>
      </w:r>
    </w:p>
    <w:p w14:paraId="7A838372" w14:textId="0D22A18F" w:rsidR="00043796" w:rsidRPr="002728F6" w:rsidRDefault="00043796" w:rsidP="005026AA">
      <w:pPr>
        <w:pStyle w:val="Nagwek2"/>
        <w:keepNext/>
        <w:ind w:left="578" w:hanging="578"/>
        <w:rPr>
          <w:sz w:val="20"/>
          <w:szCs w:val="20"/>
        </w:rPr>
      </w:pPr>
      <w:bookmarkStart w:id="28" w:name="_Toc227235688"/>
      <w:r w:rsidRPr="002728F6">
        <w:rPr>
          <w:sz w:val="20"/>
          <w:szCs w:val="20"/>
        </w:rPr>
        <w:t>Projekt budowlany</w:t>
      </w:r>
      <w:bookmarkEnd w:id="26"/>
      <w:bookmarkEnd w:id="28"/>
      <w:r w:rsidRPr="002728F6">
        <w:rPr>
          <w:sz w:val="20"/>
          <w:szCs w:val="20"/>
        </w:rPr>
        <w:t xml:space="preserve"> </w:t>
      </w:r>
    </w:p>
    <w:p w14:paraId="2256AE6B" w14:textId="77777777" w:rsidR="00043796" w:rsidRPr="002728F6" w:rsidRDefault="00043796" w:rsidP="005026AA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Projekt budowlany należy wykonać zgodnie z wymogami Ustawy Prawo budowlane wraz ze wszystkimi załącznikami — opiniami, uzgodnieniami, porozumieniami i pozwoleniami oraz informacją dotyczącą bezpieczeństwa i ochrony zdrowia.</w:t>
      </w:r>
    </w:p>
    <w:p w14:paraId="726DF80A" w14:textId="39B351F3" w:rsidR="00043796" w:rsidRPr="002728F6" w:rsidRDefault="00043796" w:rsidP="005026AA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 xml:space="preserve">Projekt budowlany należy </w:t>
      </w:r>
      <w:r w:rsidR="00C21DE4" w:rsidRPr="002728F6">
        <w:rPr>
          <w:rFonts w:ascii="Verdana" w:hAnsi="Verdana"/>
          <w:bCs/>
          <w:sz w:val="20"/>
          <w:szCs w:val="20"/>
        </w:rPr>
        <w:t>opracow</w:t>
      </w:r>
      <w:r w:rsidRPr="002728F6">
        <w:rPr>
          <w:rFonts w:ascii="Verdana" w:hAnsi="Verdana"/>
          <w:bCs/>
          <w:sz w:val="20"/>
          <w:szCs w:val="20"/>
        </w:rPr>
        <w:t>ać dla wszystkich branż</w:t>
      </w:r>
      <w:r w:rsidR="00D06D33" w:rsidRPr="002728F6">
        <w:rPr>
          <w:rFonts w:ascii="Verdana" w:hAnsi="Verdana"/>
          <w:bCs/>
          <w:sz w:val="20"/>
          <w:szCs w:val="20"/>
        </w:rPr>
        <w:t xml:space="preserve"> </w:t>
      </w:r>
      <w:r w:rsidR="00C21DE4" w:rsidRPr="002728F6">
        <w:rPr>
          <w:rFonts w:ascii="Verdana" w:hAnsi="Verdana"/>
          <w:bCs/>
          <w:sz w:val="20"/>
          <w:szCs w:val="20"/>
        </w:rPr>
        <w:t xml:space="preserve">i zapewnić </w:t>
      </w:r>
      <w:r w:rsidR="00DC3854" w:rsidRPr="002728F6">
        <w:rPr>
          <w:rFonts w:ascii="Verdana" w:hAnsi="Verdana"/>
          <w:bCs/>
          <w:sz w:val="20"/>
          <w:szCs w:val="20"/>
        </w:rPr>
        <w:t>jego pełną koordynację</w:t>
      </w:r>
      <w:r w:rsidR="00D06D33" w:rsidRPr="002728F6">
        <w:rPr>
          <w:rFonts w:ascii="Verdana" w:hAnsi="Verdana"/>
          <w:bCs/>
          <w:sz w:val="20"/>
          <w:szCs w:val="20"/>
        </w:rPr>
        <w:t xml:space="preserve"> międzybranżow</w:t>
      </w:r>
      <w:r w:rsidR="00DC3854" w:rsidRPr="002728F6">
        <w:rPr>
          <w:rFonts w:ascii="Verdana" w:hAnsi="Verdana"/>
          <w:bCs/>
          <w:sz w:val="20"/>
          <w:szCs w:val="20"/>
        </w:rPr>
        <w:t>ą</w:t>
      </w:r>
      <w:r w:rsidR="00D06D33" w:rsidRPr="002728F6">
        <w:rPr>
          <w:rFonts w:ascii="Verdana" w:hAnsi="Verdana"/>
          <w:bCs/>
          <w:sz w:val="20"/>
          <w:szCs w:val="20"/>
        </w:rPr>
        <w:t xml:space="preserve">. </w:t>
      </w:r>
      <w:r w:rsidRPr="002728F6">
        <w:rPr>
          <w:rFonts w:ascii="Verdana" w:hAnsi="Verdana"/>
          <w:bCs/>
          <w:sz w:val="20"/>
          <w:szCs w:val="20"/>
        </w:rPr>
        <w:t xml:space="preserve">Projekty budowlane należy wykonać na podstawie pozyskanych danych wyjściowych. </w:t>
      </w:r>
    </w:p>
    <w:p w14:paraId="7FD1882C" w14:textId="11D064A6" w:rsidR="00043796" w:rsidRPr="002728F6" w:rsidRDefault="00043796" w:rsidP="005026AA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Projekt budowlany ma być wykonany w zakresie niezbędnym do uzyskania decyzji o zatwierdzeniu projektu budowlanego i udzielenia pozwolenia  na budowę</w:t>
      </w:r>
      <w:r w:rsidR="00ED0192" w:rsidRPr="002728F6">
        <w:rPr>
          <w:rFonts w:ascii="Verdana" w:hAnsi="Verdana"/>
          <w:bCs/>
          <w:sz w:val="20"/>
          <w:szCs w:val="20"/>
        </w:rPr>
        <w:t xml:space="preserve"> oraz </w:t>
      </w:r>
      <w:r w:rsidRPr="002728F6">
        <w:rPr>
          <w:rFonts w:ascii="Verdana" w:hAnsi="Verdana"/>
          <w:bCs/>
          <w:sz w:val="20"/>
          <w:szCs w:val="20"/>
        </w:rPr>
        <w:t xml:space="preserve">innych wymaganych prawem pozwoleń dla projektowanego zadania wraz z ich uzyskaniem. </w:t>
      </w:r>
    </w:p>
    <w:p w14:paraId="14895573" w14:textId="72D0E16F" w:rsidR="00151A6E" w:rsidRPr="00CD70B3" w:rsidRDefault="00151A6E" w:rsidP="005026AA">
      <w:pPr>
        <w:pStyle w:val="Default"/>
        <w:spacing w:after="120"/>
        <w:jc w:val="both"/>
        <w:rPr>
          <w:rFonts w:ascii="Verdana" w:hAnsi="Verdana"/>
          <w:bCs/>
          <w:color w:val="FF0000"/>
          <w:sz w:val="20"/>
          <w:szCs w:val="20"/>
        </w:rPr>
      </w:pPr>
      <w:r w:rsidRPr="00701EB5">
        <w:rPr>
          <w:rFonts w:ascii="Verdana" w:hAnsi="Verdana"/>
          <w:bCs/>
          <w:color w:val="auto"/>
          <w:sz w:val="20"/>
          <w:szCs w:val="20"/>
        </w:rPr>
        <w:t xml:space="preserve">W ramach </w:t>
      </w:r>
      <w:r w:rsidR="005624E6" w:rsidRPr="00701EB5">
        <w:rPr>
          <w:rFonts w:ascii="Verdana" w:hAnsi="Verdana"/>
          <w:bCs/>
          <w:color w:val="auto"/>
          <w:sz w:val="20"/>
          <w:szCs w:val="20"/>
        </w:rPr>
        <w:t>Projekt</w:t>
      </w:r>
      <w:r w:rsidR="00AC1E37" w:rsidRPr="00701EB5">
        <w:rPr>
          <w:rFonts w:ascii="Verdana" w:hAnsi="Verdana"/>
          <w:bCs/>
          <w:color w:val="auto"/>
          <w:sz w:val="20"/>
          <w:szCs w:val="20"/>
        </w:rPr>
        <w:t>u budowlaneg</w:t>
      </w:r>
      <w:r w:rsidR="00735705" w:rsidRPr="00701EB5">
        <w:rPr>
          <w:rFonts w:ascii="Verdana" w:hAnsi="Verdana"/>
          <w:bCs/>
          <w:color w:val="auto"/>
          <w:sz w:val="20"/>
          <w:szCs w:val="20"/>
        </w:rPr>
        <w:t xml:space="preserve">o należy sporządzić </w:t>
      </w:r>
      <w:r w:rsidR="00AC1E37" w:rsidRPr="00701EB5">
        <w:rPr>
          <w:rFonts w:ascii="Verdana" w:hAnsi="Verdana"/>
          <w:bCs/>
          <w:color w:val="auto"/>
          <w:sz w:val="20"/>
          <w:szCs w:val="20"/>
        </w:rPr>
        <w:t>Projekt techniczny</w:t>
      </w:r>
      <w:r w:rsidR="00F412A5" w:rsidRPr="00701EB5">
        <w:rPr>
          <w:rFonts w:ascii="Verdana" w:hAnsi="Verdana"/>
          <w:bCs/>
          <w:color w:val="auto"/>
          <w:sz w:val="20"/>
          <w:szCs w:val="20"/>
        </w:rPr>
        <w:t xml:space="preserve">. Do projektu technicznego należy załączyć </w:t>
      </w:r>
      <w:r w:rsidR="007A7730" w:rsidRPr="00701EB5">
        <w:rPr>
          <w:rFonts w:ascii="Verdana" w:hAnsi="Verdana"/>
          <w:bCs/>
          <w:color w:val="auto"/>
          <w:sz w:val="20"/>
          <w:szCs w:val="20"/>
        </w:rPr>
        <w:t>oświadczeni</w:t>
      </w:r>
      <w:r w:rsidR="00F412A5" w:rsidRPr="00701EB5">
        <w:rPr>
          <w:rFonts w:ascii="Verdana" w:hAnsi="Verdana"/>
          <w:bCs/>
          <w:color w:val="auto"/>
          <w:sz w:val="20"/>
          <w:szCs w:val="20"/>
        </w:rPr>
        <w:t xml:space="preserve">a </w:t>
      </w:r>
      <w:r w:rsidR="007A7730" w:rsidRPr="00701EB5">
        <w:rPr>
          <w:rFonts w:ascii="Verdana" w:hAnsi="Verdana"/>
          <w:bCs/>
          <w:color w:val="auto"/>
          <w:sz w:val="20"/>
          <w:szCs w:val="20"/>
        </w:rPr>
        <w:t xml:space="preserve">projektantów (w tym projektantów sprawdzających) </w:t>
      </w:r>
      <w:r w:rsidR="006E012F" w:rsidRPr="00701EB5">
        <w:rPr>
          <w:rFonts w:ascii="Verdana" w:hAnsi="Verdana"/>
          <w:bCs/>
          <w:color w:val="auto"/>
          <w:sz w:val="20"/>
          <w:szCs w:val="20"/>
        </w:rPr>
        <w:t xml:space="preserve">zgodnego z art. 34 ust. 3d pkt 3 </w:t>
      </w:r>
      <w:r w:rsidR="00680974" w:rsidRPr="00701EB5">
        <w:rPr>
          <w:rFonts w:ascii="Verdana" w:hAnsi="Verdana"/>
          <w:bCs/>
          <w:color w:val="auto"/>
          <w:sz w:val="20"/>
          <w:szCs w:val="20"/>
        </w:rPr>
        <w:t>u</w:t>
      </w:r>
      <w:r w:rsidR="00F412A5" w:rsidRPr="00701EB5">
        <w:rPr>
          <w:rFonts w:ascii="Verdana" w:hAnsi="Verdana"/>
          <w:bCs/>
          <w:color w:val="auto"/>
          <w:sz w:val="20"/>
          <w:szCs w:val="20"/>
        </w:rPr>
        <w:t>stawy Prawo budowlane</w:t>
      </w:r>
      <w:r w:rsidR="006E012F" w:rsidRPr="00701EB5">
        <w:rPr>
          <w:rFonts w:ascii="Verdana" w:hAnsi="Verdana"/>
          <w:bCs/>
          <w:color w:val="auto"/>
          <w:sz w:val="20"/>
          <w:szCs w:val="20"/>
        </w:rPr>
        <w:t>.</w:t>
      </w:r>
      <w:r w:rsidR="0081204F" w:rsidRPr="00701EB5">
        <w:rPr>
          <w:rFonts w:ascii="Verdana" w:hAnsi="Verdana"/>
          <w:bCs/>
          <w:color w:val="auto"/>
          <w:sz w:val="20"/>
          <w:szCs w:val="20"/>
        </w:rPr>
        <w:t xml:space="preserve"> </w:t>
      </w:r>
    </w:p>
    <w:p w14:paraId="2461F998" w14:textId="2FCADCE7" w:rsidR="00E86431" w:rsidRPr="002728F6" w:rsidRDefault="00E86431" w:rsidP="005026AA">
      <w:pPr>
        <w:pStyle w:val="Default"/>
        <w:spacing w:after="120"/>
        <w:jc w:val="both"/>
        <w:rPr>
          <w:rFonts w:ascii="Verdana" w:hAnsi="Verdana"/>
          <w:bCs/>
          <w:color w:val="auto"/>
          <w:sz w:val="20"/>
          <w:szCs w:val="20"/>
        </w:rPr>
      </w:pPr>
      <w:r w:rsidRPr="00680974">
        <w:rPr>
          <w:rFonts w:ascii="Verdana" w:hAnsi="Verdana"/>
          <w:bCs/>
          <w:color w:val="auto"/>
          <w:sz w:val="20"/>
          <w:szCs w:val="20"/>
        </w:rPr>
        <w:t>Projekt zagospodarowania terenu należy sporządzić na mapie do celów projektowych wraz</w:t>
      </w:r>
      <w:r w:rsidRPr="002728F6">
        <w:rPr>
          <w:rFonts w:ascii="Verdana" w:hAnsi="Verdana"/>
          <w:bCs/>
          <w:color w:val="auto"/>
          <w:sz w:val="20"/>
          <w:szCs w:val="20"/>
        </w:rPr>
        <w:t xml:space="preserve"> z klauzulami uprawnionego geodety oraz właściwego miejscowego ośrodka dokumentacji geodezyjnej i kartograficznej. Projekt powinien zawierać rozeznanie warunków gruntowo- prawnych, ustalenie własności terenu i przyległych działek wraz z uzyskaniem zgody właściciela na wejście w teren.</w:t>
      </w:r>
    </w:p>
    <w:p w14:paraId="5DB10E90" w14:textId="77777777" w:rsidR="00E86431" w:rsidRPr="002728F6" w:rsidRDefault="00E86431" w:rsidP="005026AA">
      <w:pPr>
        <w:pStyle w:val="Default"/>
        <w:spacing w:after="120"/>
        <w:jc w:val="both"/>
        <w:rPr>
          <w:rFonts w:ascii="Verdana" w:hAnsi="Verdana"/>
          <w:bCs/>
          <w:color w:val="auto"/>
          <w:sz w:val="20"/>
          <w:szCs w:val="20"/>
        </w:rPr>
      </w:pPr>
      <w:r w:rsidRPr="002728F6">
        <w:rPr>
          <w:rFonts w:ascii="Verdana" w:hAnsi="Verdana"/>
          <w:bCs/>
          <w:color w:val="auto"/>
          <w:sz w:val="20"/>
          <w:szCs w:val="20"/>
        </w:rPr>
        <w:t>Podczas projektowania należy przewidzieć zabezpieczenie i ewentualną przebudowę istniejących urządzeń infrastruktury technicznej.</w:t>
      </w:r>
    </w:p>
    <w:p w14:paraId="6C889C0D" w14:textId="77777777" w:rsidR="00043796" w:rsidRPr="002728F6" w:rsidRDefault="00043796" w:rsidP="008C2270">
      <w:pPr>
        <w:pStyle w:val="Nagwek2"/>
        <w:keepNext/>
        <w:ind w:left="578" w:hanging="578"/>
        <w:rPr>
          <w:sz w:val="20"/>
          <w:szCs w:val="20"/>
        </w:rPr>
      </w:pPr>
      <w:bookmarkStart w:id="29" w:name="_Toc210814631"/>
      <w:bookmarkStart w:id="30" w:name="_Toc227235689"/>
      <w:r w:rsidRPr="002728F6">
        <w:rPr>
          <w:sz w:val="20"/>
          <w:szCs w:val="20"/>
        </w:rPr>
        <w:t>Projekty wykonawcze</w:t>
      </w:r>
      <w:bookmarkEnd w:id="29"/>
      <w:bookmarkEnd w:id="30"/>
    </w:p>
    <w:p w14:paraId="4FD79496" w14:textId="23000D86" w:rsidR="00043796" w:rsidRPr="002728F6" w:rsidRDefault="0010731A" w:rsidP="00882DF8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 xml:space="preserve">Projekt </w:t>
      </w:r>
      <w:r w:rsidR="00953C71" w:rsidRPr="002728F6">
        <w:rPr>
          <w:rFonts w:ascii="Verdana" w:hAnsi="Verdana"/>
          <w:bCs/>
          <w:sz w:val="20"/>
          <w:szCs w:val="20"/>
        </w:rPr>
        <w:t>po</w:t>
      </w:r>
      <w:r w:rsidR="00C21DE4" w:rsidRPr="002728F6">
        <w:rPr>
          <w:rFonts w:ascii="Verdana" w:hAnsi="Verdana"/>
          <w:bCs/>
          <w:sz w:val="20"/>
          <w:szCs w:val="20"/>
        </w:rPr>
        <w:t xml:space="preserve">winien obejmować wszystkie branże </w:t>
      </w:r>
      <w:r w:rsidR="00953C71" w:rsidRPr="002728F6">
        <w:rPr>
          <w:rFonts w:ascii="Verdana" w:hAnsi="Verdana"/>
          <w:bCs/>
          <w:sz w:val="20"/>
          <w:szCs w:val="20"/>
        </w:rPr>
        <w:t>oraz</w:t>
      </w:r>
      <w:r w:rsidR="00C21DE4" w:rsidRPr="002728F6">
        <w:rPr>
          <w:rFonts w:ascii="Verdana" w:hAnsi="Verdana"/>
          <w:bCs/>
          <w:sz w:val="20"/>
          <w:szCs w:val="20"/>
        </w:rPr>
        <w:t xml:space="preserve"> być w pełni skoordynowany międzybranżowo.</w:t>
      </w:r>
    </w:p>
    <w:p w14:paraId="1C6C0DB2" w14:textId="79E89F15" w:rsidR="00043796" w:rsidRDefault="00043796" w:rsidP="000D5F2A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Celem wykonania projektów wykonawczych  jest uzyskanie niezbędnych danych dla potrzeb wykonania, odbioru i rozliczenia robót budowlanych realizowanych na podstawie dokumentacji wykonanej przez Jednostkę Projektow</w:t>
      </w:r>
      <w:r w:rsidR="00C70BFD" w:rsidRPr="002728F6">
        <w:rPr>
          <w:rFonts w:ascii="Verdana" w:hAnsi="Verdana"/>
          <w:bCs/>
          <w:sz w:val="20"/>
          <w:szCs w:val="20"/>
        </w:rPr>
        <w:t>ą</w:t>
      </w:r>
      <w:r w:rsidRPr="002728F6">
        <w:rPr>
          <w:rFonts w:ascii="Verdana" w:hAnsi="Verdana"/>
          <w:bCs/>
          <w:sz w:val="20"/>
          <w:szCs w:val="20"/>
        </w:rPr>
        <w:t>. Projekty wykonawcze mają uzupełnić i uszczegóławiać rozwiązania projektowe zawarte w projekcie budowlanym</w:t>
      </w:r>
      <w:r w:rsidR="00953C71" w:rsidRPr="002728F6">
        <w:rPr>
          <w:rFonts w:ascii="Verdana" w:hAnsi="Verdana"/>
          <w:bCs/>
          <w:sz w:val="20"/>
          <w:szCs w:val="20"/>
        </w:rPr>
        <w:br/>
      </w:r>
      <w:r w:rsidRPr="002728F6">
        <w:rPr>
          <w:rFonts w:ascii="Verdana" w:hAnsi="Verdana"/>
          <w:bCs/>
          <w:sz w:val="20"/>
          <w:szCs w:val="20"/>
        </w:rPr>
        <w:t>w zakresie i stopniu dokładności niezbędnym do sporządzenia przedmiaru robót,</w:t>
      </w:r>
      <w:r w:rsidR="00953C71" w:rsidRPr="002728F6">
        <w:rPr>
          <w:rFonts w:ascii="Verdana" w:hAnsi="Verdana"/>
          <w:bCs/>
          <w:sz w:val="20"/>
          <w:szCs w:val="20"/>
        </w:rPr>
        <w:t xml:space="preserve"> </w:t>
      </w:r>
      <w:r w:rsidRPr="002728F6">
        <w:rPr>
          <w:rFonts w:ascii="Verdana" w:hAnsi="Verdana"/>
          <w:bCs/>
          <w:sz w:val="20"/>
          <w:szCs w:val="20"/>
        </w:rPr>
        <w:t xml:space="preserve">kosztorysu inwestorskiego, przygotowania oferty przez wykonawcę </w:t>
      </w:r>
      <w:r w:rsidR="0058149D" w:rsidRPr="002728F6">
        <w:rPr>
          <w:rFonts w:ascii="Verdana" w:hAnsi="Verdana"/>
          <w:bCs/>
          <w:sz w:val="20"/>
          <w:szCs w:val="20"/>
        </w:rPr>
        <w:t>oraz</w:t>
      </w:r>
      <w:r w:rsidRPr="002728F6">
        <w:rPr>
          <w:rFonts w:ascii="Verdana" w:hAnsi="Verdana"/>
          <w:bCs/>
          <w:sz w:val="20"/>
          <w:szCs w:val="20"/>
        </w:rPr>
        <w:t> realizacj</w:t>
      </w:r>
      <w:r w:rsidR="0058149D" w:rsidRPr="002728F6">
        <w:rPr>
          <w:rFonts w:ascii="Verdana" w:hAnsi="Verdana"/>
          <w:bCs/>
          <w:sz w:val="20"/>
          <w:szCs w:val="20"/>
        </w:rPr>
        <w:t>i</w:t>
      </w:r>
      <w:r w:rsidRPr="002728F6">
        <w:rPr>
          <w:rFonts w:ascii="Verdana" w:hAnsi="Verdana"/>
          <w:bCs/>
          <w:sz w:val="20"/>
          <w:szCs w:val="20"/>
        </w:rPr>
        <w:t xml:space="preserve"> robót budowlanych. Każde rozwiązanie powinno być opisane i narysowane. Opracowanie powinno obejmować rozwiązania wszystkich spraw istotnych z punktu widzenia Zamawiającego, przyszłego wykonawcy robót, instytucji i osób uzgadniających oraz wszystkich innych zainteresowanych.</w:t>
      </w:r>
    </w:p>
    <w:p w14:paraId="48CE4194" w14:textId="6379E6B8" w:rsidR="0010783B" w:rsidRPr="002728F6" w:rsidRDefault="0010783B" w:rsidP="000D5F2A">
      <w:pPr>
        <w:widowControl w:val="0"/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lastRenderedPageBreak/>
        <w:t>Projekt wykonawczy powinien zwierać wizualizacje / widok elewacji budynku (w kolorze).</w:t>
      </w:r>
    </w:p>
    <w:p w14:paraId="5249C891" w14:textId="250841BA" w:rsidR="00043796" w:rsidRPr="002728F6" w:rsidRDefault="00043796" w:rsidP="00882DF8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 xml:space="preserve">W ramach projektu wykonawczego należy wykonać </w:t>
      </w:r>
      <w:r w:rsidR="00C70BFD" w:rsidRPr="002728F6">
        <w:rPr>
          <w:rFonts w:ascii="Verdana" w:hAnsi="Verdana"/>
          <w:bCs/>
          <w:sz w:val="20"/>
          <w:szCs w:val="20"/>
        </w:rPr>
        <w:t>również</w:t>
      </w:r>
      <w:r w:rsidRPr="002728F6">
        <w:rPr>
          <w:rFonts w:ascii="Verdana" w:hAnsi="Verdana"/>
          <w:bCs/>
          <w:sz w:val="20"/>
          <w:szCs w:val="20"/>
        </w:rPr>
        <w:t xml:space="preserve"> projekt stałej organizacji ruchu (o ile w toku opracowania dokumentacji projektowej zajdzie konieczność wprowadzenia zmian do obowiązującej stałej organizacji ruchu) wraz z pozyskaniem jej zatwierdzenia w organie zarządzającym ruchem. </w:t>
      </w:r>
    </w:p>
    <w:p w14:paraId="73A034DF" w14:textId="053E6902" w:rsidR="00043796" w:rsidRPr="002728F6" w:rsidRDefault="00043796" w:rsidP="00A55C91">
      <w:pPr>
        <w:pStyle w:val="Nagwek2"/>
        <w:rPr>
          <w:sz w:val="20"/>
          <w:szCs w:val="20"/>
        </w:rPr>
      </w:pPr>
      <w:bookmarkStart w:id="31" w:name="_Toc210814632"/>
      <w:bookmarkStart w:id="32" w:name="_Toc227235690"/>
      <w:r w:rsidRPr="002728F6">
        <w:rPr>
          <w:sz w:val="20"/>
          <w:szCs w:val="20"/>
        </w:rPr>
        <w:t>Specyfikacje techniczne wykonania i odbioru robót budowlanych</w:t>
      </w:r>
      <w:bookmarkEnd w:id="31"/>
      <w:bookmarkEnd w:id="32"/>
    </w:p>
    <w:p w14:paraId="641932D0" w14:textId="698E5AE1" w:rsidR="00043796" w:rsidRPr="002728F6" w:rsidRDefault="00043796" w:rsidP="00882DF8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Specyfikacje techniczne wykonania i odbioru robót budowlanych mają dotyczyć tylko i wyłącznie rozwiązań technicznych, technologicznych i organizacyjnych robót związanych z konkretnym zakresem projektu. Powinny one zawierać szczegółowe wymagania dla wykonawcy robót w zakresie sprzętu, materiałów, transportu, wykonania robót, kontroli jakości wykonania robót, odbiorów wykonanych robót. Specyfikacje ponadto muszą dotyczyć zakresu robót objętych dokumentacją projektową i uwzględniać warunki techniczno</w:t>
      </w:r>
      <w:r w:rsidR="00F63D15" w:rsidRPr="002728F6">
        <w:rPr>
          <w:rFonts w:ascii="Verdana" w:hAnsi="Verdana"/>
          <w:bCs/>
          <w:sz w:val="20"/>
          <w:szCs w:val="20"/>
        </w:rPr>
        <w:t>-</w:t>
      </w:r>
      <w:r w:rsidRPr="002728F6">
        <w:rPr>
          <w:rFonts w:ascii="Verdana" w:hAnsi="Verdana"/>
          <w:bCs/>
          <w:sz w:val="20"/>
          <w:szCs w:val="20"/>
        </w:rPr>
        <w:t>budowlane, normy i przepisy obowiązujące dla tego projektu.</w:t>
      </w:r>
    </w:p>
    <w:p w14:paraId="35BF53AB" w14:textId="3EE6F747" w:rsidR="00043796" w:rsidRPr="002728F6" w:rsidRDefault="00043796" w:rsidP="00882DF8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 xml:space="preserve">Specyfikacja techniczna wykonania i odbioru robót winna być sporządzona </w:t>
      </w:r>
      <w:r w:rsidRPr="002728F6">
        <w:rPr>
          <w:rFonts w:ascii="Verdana" w:hAnsi="Verdana"/>
          <w:bCs/>
          <w:sz w:val="20"/>
          <w:szCs w:val="20"/>
        </w:rPr>
        <w:br/>
        <w:t>dla każdego asortymentu robót obejmując pełny zakres projektowanych prac</w:t>
      </w:r>
      <w:r w:rsidR="00F63D15" w:rsidRPr="002728F6">
        <w:rPr>
          <w:rFonts w:ascii="Verdana" w:hAnsi="Verdana"/>
          <w:bCs/>
          <w:sz w:val="20"/>
          <w:szCs w:val="20"/>
        </w:rPr>
        <w:t xml:space="preserve"> </w:t>
      </w:r>
      <w:r w:rsidRPr="002728F6">
        <w:rPr>
          <w:rFonts w:ascii="Verdana" w:hAnsi="Verdana"/>
          <w:bCs/>
          <w:sz w:val="20"/>
          <w:szCs w:val="20"/>
        </w:rPr>
        <w:t>wraz z ewentualnymi robotami towarzyszącymi</w:t>
      </w:r>
      <w:r w:rsidR="008D4C57" w:rsidRPr="002728F6">
        <w:rPr>
          <w:rFonts w:ascii="Verdana" w:hAnsi="Verdana"/>
          <w:bCs/>
          <w:sz w:val="20"/>
          <w:szCs w:val="20"/>
        </w:rPr>
        <w:t>.</w:t>
      </w:r>
    </w:p>
    <w:p w14:paraId="07F99580" w14:textId="1E429EED" w:rsidR="00043796" w:rsidRPr="002728F6" w:rsidRDefault="00043796" w:rsidP="00882DF8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Zamawiający informuje, że przewiduje się iż rozliczenie z Wykonawcą robót będzie ryczałtowe (a nie obmiarowe)</w:t>
      </w:r>
      <w:r w:rsidR="006B5F0B" w:rsidRPr="002728F6">
        <w:rPr>
          <w:rFonts w:ascii="Verdana" w:hAnsi="Verdana"/>
          <w:bCs/>
          <w:sz w:val="20"/>
          <w:szCs w:val="20"/>
        </w:rPr>
        <w:t>,</w:t>
      </w:r>
      <w:r w:rsidRPr="002728F6">
        <w:rPr>
          <w:rFonts w:ascii="Verdana" w:hAnsi="Verdana"/>
          <w:bCs/>
          <w:sz w:val="20"/>
          <w:szCs w:val="20"/>
        </w:rPr>
        <w:t xml:space="preserve"> a podstawy płatności za roboty będą uregulowane w umowie pomiędzy Zamawiającym a Wykonawcą robót.</w:t>
      </w:r>
    </w:p>
    <w:p w14:paraId="0CE902D4" w14:textId="77777777" w:rsidR="00043796" w:rsidRPr="002728F6" w:rsidRDefault="00043796" w:rsidP="005559EA">
      <w:pPr>
        <w:pStyle w:val="Nagwek2"/>
        <w:rPr>
          <w:sz w:val="20"/>
          <w:szCs w:val="20"/>
        </w:rPr>
      </w:pPr>
      <w:bookmarkStart w:id="33" w:name="_Toc210814633"/>
      <w:bookmarkStart w:id="34" w:name="_Toc227235691"/>
      <w:r w:rsidRPr="002728F6">
        <w:rPr>
          <w:sz w:val="20"/>
          <w:szCs w:val="20"/>
        </w:rPr>
        <w:t>Przedmiary robót</w:t>
      </w:r>
      <w:bookmarkEnd w:id="33"/>
      <w:bookmarkEnd w:id="34"/>
    </w:p>
    <w:p w14:paraId="621E42C0" w14:textId="237A665F" w:rsidR="00043796" w:rsidRPr="002728F6" w:rsidRDefault="00043796" w:rsidP="00882DF8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bookmarkStart w:id="35" w:name="_Hlk180042400"/>
      <w:r w:rsidRPr="002728F6">
        <w:rPr>
          <w:rFonts w:ascii="Verdana" w:hAnsi="Verdana"/>
          <w:bCs/>
          <w:sz w:val="20"/>
          <w:szCs w:val="20"/>
        </w:rPr>
        <w:t>Przedmiary robót</w:t>
      </w:r>
      <w:r w:rsidR="00054EBC" w:rsidRPr="002728F6">
        <w:rPr>
          <w:rFonts w:ascii="Verdana" w:hAnsi="Verdana"/>
          <w:bCs/>
          <w:sz w:val="20"/>
          <w:szCs w:val="20"/>
        </w:rPr>
        <w:t>,</w:t>
      </w:r>
      <w:r w:rsidRPr="002728F6">
        <w:rPr>
          <w:rFonts w:ascii="Verdana" w:hAnsi="Verdana"/>
          <w:bCs/>
          <w:sz w:val="20"/>
          <w:szCs w:val="20"/>
        </w:rPr>
        <w:t xml:space="preserve"> jako część składowa dokumentacji projektowej</w:t>
      </w:r>
      <w:r w:rsidR="00054EBC" w:rsidRPr="002728F6">
        <w:rPr>
          <w:rFonts w:ascii="Verdana" w:hAnsi="Verdana"/>
          <w:bCs/>
          <w:sz w:val="20"/>
          <w:szCs w:val="20"/>
        </w:rPr>
        <w:t>,</w:t>
      </w:r>
      <w:r w:rsidRPr="002728F6">
        <w:rPr>
          <w:rFonts w:ascii="Verdana" w:hAnsi="Verdana"/>
          <w:bCs/>
          <w:sz w:val="20"/>
          <w:szCs w:val="20"/>
        </w:rPr>
        <w:t xml:space="preserve"> powinny być opracowane w taki sposób, aby stanowiły podstawę do:</w:t>
      </w:r>
    </w:p>
    <w:p w14:paraId="3DF3A162" w14:textId="77777777" w:rsidR="00043796" w:rsidRPr="002728F6" w:rsidRDefault="00043796" w:rsidP="00882DF8">
      <w:pPr>
        <w:numPr>
          <w:ilvl w:val="0"/>
          <w:numId w:val="12"/>
        </w:numPr>
        <w:tabs>
          <w:tab w:val="clear" w:pos="794"/>
        </w:tabs>
        <w:autoSpaceDE w:val="0"/>
        <w:autoSpaceDN w:val="0"/>
        <w:adjustRightInd w:val="0"/>
        <w:spacing w:after="120"/>
        <w:contextualSpacing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>opracowania kosztorysów inwestorskich i ofertowych</w:t>
      </w:r>
      <w:r w:rsidR="00EE34DC" w:rsidRPr="002728F6">
        <w:rPr>
          <w:rFonts w:ascii="Verdana" w:hAnsi="Verdana"/>
          <w:sz w:val="20"/>
          <w:szCs w:val="20"/>
        </w:rPr>
        <w:t>,</w:t>
      </w:r>
    </w:p>
    <w:p w14:paraId="4682FA14" w14:textId="77777777" w:rsidR="00043796" w:rsidRPr="002728F6" w:rsidRDefault="00043796" w:rsidP="00882DF8">
      <w:pPr>
        <w:numPr>
          <w:ilvl w:val="0"/>
          <w:numId w:val="12"/>
        </w:numPr>
        <w:tabs>
          <w:tab w:val="clear" w:pos="794"/>
        </w:tabs>
        <w:autoSpaceDE w:val="0"/>
        <w:autoSpaceDN w:val="0"/>
        <w:adjustRightInd w:val="0"/>
        <w:spacing w:after="120"/>
        <w:contextualSpacing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>sprawnego prowadzenia i rozliczenia inwestycji w trakcie jej trwania</w:t>
      </w:r>
      <w:r w:rsidR="00EE34DC" w:rsidRPr="002728F6">
        <w:rPr>
          <w:rFonts w:ascii="Verdana" w:hAnsi="Verdana"/>
          <w:sz w:val="20"/>
          <w:szCs w:val="20"/>
        </w:rPr>
        <w:t>,</w:t>
      </w:r>
    </w:p>
    <w:p w14:paraId="29C0A410" w14:textId="45236D41" w:rsidR="00043796" w:rsidRPr="002728F6" w:rsidRDefault="00043796" w:rsidP="00882DF8">
      <w:pPr>
        <w:numPr>
          <w:ilvl w:val="0"/>
          <w:numId w:val="12"/>
        </w:numPr>
        <w:tabs>
          <w:tab w:val="clear" w:pos="794"/>
        </w:tabs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 xml:space="preserve">sprawnego rozliczenia inwestycji </w:t>
      </w:r>
      <w:r w:rsidR="00054EBC" w:rsidRPr="002728F6">
        <w:rPr>
          <w:rFonts w:ascii="Verdana" w:hAnsi="Verdana"/>
          <w:sz w:val="20"/>
          <w:szCs w:val="20"/>
        </w:rPr>
        <w:t>oraz</w:t>
      </w:r>
      <w:r w:rsidRPr="002728F6">
        <w:rPr>
          <w:rFonts w:ascii="Verdana" w:hAnsi="Verdana"/>
          <w:sz w:val="20"/>
          <w:szCs w:val="20"/>
        </w:rPr>
        <w:t xml:space="preserve"> podziału wytworzonego majątku</w:t>
      </w:r>
      <w:r w:rsidR="00054EBC" w:rsidRPr="002728F6">
        <w:rPr>
          <w:rFonts w:ascii="Verdana" w:hAnsi="Verdana"/>
          <w:sz w:val="20"/>
          <w:szCs w:val="20"/>
        </w:rPr>
        <w:t xml:space="preserve"> </w:t>
      </w:r>
      <w:r w:rsidRPr="002728F6">
        <w:rPr>
          <w:rFonts w:ascii="Verdana" w:hAnsi="Verdana"/>
          <w:sz w:val="20"/>
          <w:szCs w:val="20"/>
        </w:rPr>
        <w:t>na poszczególne środki trwałe</w:t>
      </w:r>
      <w:r w:rsidR="00054EBC" w:rsidRPr="002728F6">
        <w:rPr>
          <w:rFonts w:ascii="Verdana" w:hAnsi="Verdana"/>
          <w:sz w:val="20"/>
          <w:szCs w:val="20"/>
        </w:rPr>
        <w:t>,</w:t>
      </w:r>
      <w:r w:rsidRPr="002728F6">
        <w:rPr>
          <w:rFonts w:ascii="Verdana" w:hAnsi="Verdana"/>
          <w:sz w:val="20"/>
          <w:szCs w:val="20"/>
        </w:rPr>
        <w:t xml:space="preserve"> zgodnie z obowiązującymi w tym względzie przepisami.</w:t>
      </w:r>
    </w:p>
    <w:p w14:paraId="5E62C8A3" w14:textId="7060C2E5" w:rsidR="00043796" w:rsidRPr="002728F6" w:rsidRDefault="00043796" w:rsidP="00882DF8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Przedmiary robót powinny być zgodne z projektem (opisami i rysunkami)</w:t>
      </w:r>
      <w:r w:rsidR="004B388D" w:rsidRPr="002728F6">
        <w:rPr>
          <w:rFonts w:ascii="Verdana" w:hAnsi="Verdana"/>
          <w:bCs/>
          <w:sz w:val="20"/>
          <w:szCs w:val="20"/>
        </w:rPr>
        <w:br/>
      </w:r>
      <w:r w:rsidRPr="002728F6">
        <w:rPr>
          <w:rFonts w:ascii="Verdana" w:hAnsi="Verdana"/>
          <w:bCs/>
          <w:sz w:val="20"/>
          <w:szCs w:val="20"/>
        </w:rPr>
        <w:t>oraz</w:t>
      </w:r>
      <w:r w:rsidR="004B388D" w:rsidRPr="002728F6">
        <w:rPr>
          <w:rFonts w:ascii="Verdana" w:hAnsi="Verdana"/>
          <w:bCs/>
          <w:sz w:val="20"/>
          <w:szCs w:val="20"/>
        </w:rPr>
        <w:t xml:space="preserve"> </w:t>
      </w:r>
      <w:r w:rsidRPr="002728F6">
        <w:rPr>
          <w:rFonts w:ascii="Verdana" w:hAnsi="Verdana"/>
          <w:bCs/>
          <w:sz w:val="20"/>
          <w:szCs w:val="20"/>
        </w:rPr>
        <w:t>Specyfikacjami Technicznymi Wykonania i Odbioru Robót – stanowiącymi integralną część dokumentacji.</w:t>
      </w:r>
    </w:p>
    <w:p w14:paraId="02121F5E" w14:textId="04F40209" w:rsidR="00043796" w:rsidRPr="002728F6" w:rsidRDefault="00043796" w:rsidP="00882DF8">
      <w:pP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Zamawiający wymaga</w:t>
      </w:r>
      <w:r w:rsidR="007559C6" w:rsidRPr="002728F6">
        <w:rPr>
          <w:rFonts w:ascii="Verdana" w:hAnsi="Verdana"/>
          <w:bCs/>
          <w:sz w:val="20"/>
          <w:szCs w:val="20"/>
        </w:rPr>
        <w:t>,</w:t>
      </w:r>
      <w:r w:rsidRPr="002728F6">
        <w:rPr>
          <w:rFonts w:ascii="Verdana" w:hAnsi="Verdana"/>
          <w:bCs/>
          <w:sz w:val="20"/>
          <w:szCs w:val="20"/>
        </w:rPr>
        <w:t xml:space="preserve"> by elementem składowym przedmiarów robót</w:t>
      </w:r>
      <w:r w:rsidR="00347A20" w:rsidRPr="002728F6">
        <w:rPr>
          <w:rFonts w:ascii="Verdana" w:hAnsi="Verdana"/>
          <w:bCs/>
          <w:sz w:val="20"/>
          <w:szCs w:val="20"/>
        </w:rPr>
        <w:t xml:space="preserve"> był</w:t>
      </w:r>
      <w:r w:rsidRPr="002728F6">
        <w:rPr>
          <w:rFonts w:ascii="Verdana" w:hAnsi="Verdana"/>
          <w:bCs/>
          <w:sz w:val="20"/>
          <w:szCs w:val="20"/>
        </w:rPr>
        <w:t xml:space="preserve"> </w:t>
      </w:r>
      <w:r w:rsidRPr="002728F6">
        <w:rPr>
          <w:rFonts w:ascii="Verdana" w:hAnsi="Verdana"/>
          <w:sz w:val="20"/>
          <w:szCs w:val="20"/>
        </w:rPr>
        <w:t>spis działów przedmiaru</w:t>
      </w:r>
      <w:r w:rsidR="00253DCF" w:rsidRPr="002728F6">
        <w:rPr>
          <w:rFonts w:ascii="Verdana" w:hAnsi="Verdana"/>
          <w:sz w:val="20"/>
          <w:szCs w:val="20"/>
        </w:rPr>
        <w:t>.</w:t>
      </w:r>
    </w:p>
    <w:p w14:paraId="2CA91BB0" w14:textId="77777777" w:rsidR="00B05AA1" w:rsidRPr="002728F6" w:rsidRDefault="00043796" w:rsidP="00142E99">
      <w:pPr>
        <w:widowControl w:val="0"/>
        <w:autoSpaceDE w:val="0"/>
        <w:autoSpaceDN w:val="0"/>
        <w:adjustRightInd w:val="0"/>
        <w:spacing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>Przedmiary należy wykonać w układzie technologicznym dla wszystkich branż</w:t>
      </w:r>
      <w:r w:rsidRPr="002728F6">
        <w:rPr>
          <w:rFonts w:ascii="Verdana" w:hAnsi="Verdana"/>
          <w:bCs/>
          <w:sz w:val="20"/>
          <w:szCs w:val="20"/>
        </w:rPr>
        <w:t xml:space="preserve"> i wszystkich robót objętych dokumentacją projektową. Przedmiary muszą zawierać szczegółowe wyliczenia ilości robót do wykonania. Zamawiający wymaga</w:t>
      </w:r>
      <w:r w:rsidR="008B690E" w:rsidRPr="002728F6">
        <w:rPr>
          <w:rFonts w:ascii="Verdana" w:hAnsi="Verdana"/>
          <w:bCs/>
          <w:sz w:val="20"/>
          <w:szCs w:val="20"/>
        </w:rPr>
        <w:t>,</w:t>
      </w:r>
      <w:r w:rsidRPr="002728F6">
        <w:rPr>
          <w:rFonts w:ascii="Verdana" w:hAnsi="Verdana"/>
          <w:bCs/>
          <w:sz w:val="20"/>
          <w:szCs w:val="20"/>
        </w:rPr>
        <w:t xml:space="preserve"> by każdy z elementów poszczególnych branż był ujęte w wyodrębnionych działach przedmiaru.</w:t>
      </w:r>
    </w:p>
    <w:p w14:paraId="0C4A0CDA" w14:textId="6E9803FB" w:rsidR="00043796" w:rsidRPr="002728F6" w:rsidRDefault="00043796" w:rsidP="00882DF8">
      <w:pPr>
        <w:autoSpaceDE w:val="0"/>
        <w:autoSpaceDN w:val="0"/>
        <w:adjustRightInd w:val="0"/>
        <w:spacing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Roboty rozbiórkowe i przygotowawcze także mają być ujęte w działach identyfikujących te roboty dla poszczególnych obiektów.</w:t>
      </w:r>
    </w:p>
    <w:p w14:paraId="7D7DEB29" w14:textId="25BFE843" w:rsidR="00043796" w:rsidRPr="002728F6" w:rsidRDefault="00043796" w:rsidP="00882DF8">
      <w:pP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  <w:u w:val="single"/>
        </w:rPr>
      </w:pPr>
      <w:r w:rsidRPr="002728F6">
        <w:rPr>
          <w:rFonts w:ascii="Verdana" w:hAnsi="Verdana"/>
          <w:b/>
          <w:bCs/>
          <w:sz w:val="20"/>
          <w:szCs w:val="20"/>
        </w:rPr>
        <w:t>Uwaga</w:t>
      </w:r>
      <w:r w:rsidRPr="002728F6">
        <w:rPr>
          <w:rFonts w:ascii="Verdana" w:hAnsi="Verdana"/>
          <w:sz w:val="20"/>
          <w:szCs w:val="20"/>
        </w:rPr>
        <w:t xml:space="preserve">: </w:t>
      </w:r>
      <w:r w:rsidRPr="002728F6">
        <w:rPr>
          <w:rFonts w:ascii="Verdana" w:hAnsi="Verdana"/>
          <w:sz w:val="20"/>
          <w:szCs w:val="20"/>
          <w:u w:val="single"/>
        </w:rPr>
        <w:t>Zamawiający nie dopuszcza podawania w pozycjach przedmiaru robót tylko wyniku końcowego obliczeń ilości robót (dotyczy wszystkich branż).</w:t>
      </w:r>
    </w:p>
    <w:p w14:paraId="4E3E0FB5" w14:textId="44E193D5" w:rsidR="000968AF" w:rsidRPr="002728F6" w:rsidRDefault="000968AF" w:rsidP="00882DF8">
      <w:pPr>
        <w:suppressAutoHyphens/>
        <w:spacing w:after="120"/>
        <w:jc w:val="both"/>
        <w:rPr>
          <w:rFonts w:ascii="Verdana" w:hAnsi="Verdana"/>
          <w:i/>
          <w:sz w:val="20"/>
          <w:szCs w:val="20"/>
        </w:rPr>
      </w:pPr>
      <w:bookmarkStart w:id="36" w:name="_Hlk227160182"/>
      <w:r w:rsidRPr="002728F6">
        <w:rPr>
          <w:rFonts w:ascii="Verdana" w:hAnsi="Verdana"/>
          <w:bCs/>
          <w:sz w:val="20"/>
          <w:szCs w:val="20"/>
        </w:rPr>
        <w:t xml:space="preserve">Zamawiający informuje, </w:t>
      </w:r>
      <w:r w:rsidRPr="002728F6">
        <w:rPr>
          <w:rFonts w:ascii="Verdana" w:hAnsi="Verdana"/>
          <w:bCs/>
          <w:sz w:val="20"/>
          <w:szCs w:val="20"/>
          <w:u w:val="single"/>
        </w:rPr>
        <w:t xml:space="preserve">że nie przewiduje publikacji przedmiarów w ramach postępowania na wybór Wykonawcy </w:t>
      </w:r>
      <w:r w:rsidR="002B037F" w:rsidRPr="002728F6">
        <w:rPr>
          <w:rFonts w:ascii="Verdana" w:hAnsi="Verdana"/>
          <w:bCs/>
          <w:sz w:val="20"/>
          <w:szCs w:val="20"/>
          <w:u w:val="single"/>
        </w:rPr>
        <w:t>robót</w:t>
      </w:r>
      <w:r w:rsidRPr="002728F6">
        <w:rPr>
          <w:rFonts w:ascii="Verdana" w:hAnsi="Verdana"/>
          <w:bCs/>
          <w:sz w:val="20"/>
          <w:szCs w:val="20"/>
        </w:rPr>
        <w:t>, ze względu na planowane ryczałtowe rozliczenie robót budowlanych.</w:t>
      </w:r>
      <w:r w:rsidR="00CA5BC7" w:rsidRPr="002728F6">
        <w:rPr>
          <w:rFonts w:ascii="Verdana" w:hAnsi="Verdana"/>
          <w:bCs/>
          <w:sz w:val="20"/>
          <w:szCs w:val="20"/>
        </w:rPr>
        <w:t xml:space="preserve"> Ze względu na powyższe informacje ujęte w przedmiarach mają jedynie wynikać z </w:t>
      </w:r>
      <w:r w:rsidR="00AE6EF8" w:rsidRPr="002728F6">
        <w:rPr>
          <w:rFonts w:ascii="Verdana" w:hAnsi="Verdana"/>
          <w:bCs/>
          <w:sz w:val="20"/>
          <w:szCs w:val="20"/>
        </w:rPr>
        <w:t>rozwiązań projektowych ujętych w projektach i specyfikacjach, a nie mają ich uzupełniać</w:t>
      </w:r>
      <w:bookmarkEnd w:id="36"/>
      <w:r w:rsidR="00AE6EF8" w:rsidRPr="002728F6">
        <w:rPr>
          <w:rFonts w:ascii="Verdana" w:hAnsi="Verdana"/>
          <w:bCs/>
          <w:sz w:val="20"/>
          <w:szCs w:val="20"/>
        </w:rPr>
        <w:t>.</w:t>
      </w:r>
    </w:p>
    <w:p w14:paraId="62B387A7" w14:textId="77777777" w:rsidR="00043796" w:rsidRPr="002728F6" w:rsidRDefault="00043796" w:rsidP="000D5F2A">
      <w:pPr>
        <w:pStyle w:val="Nagwek2"/>
        <w:keepNext/>
        <w:ind w:left="578" w:hanging="578"/>
        <w:rPr>
          <w:sz w:val="20"/>
          <w:szCs w:val="20"/>
        </w:rPr>
      </w:pPr>
      <w:bookmarkStart w:id="37" w:name="_Toc210814634"/>
      <w:bookmarkStart w:id="38" w:name="_Toc227235692"/>
      <w:bookmarkEnd w:id="35"/>
      <w:r w:rsidRPr="002728F6">
        <w:rPr>
          <w:sz w:val="20"/>
          <w:szCs w:val="20"/>
        </w:rPr>
        <w:lastRenderedPageBreak/>
        <w:t>Kosztorysy inwestorskie</w:t>
      </w:r>
      <w:bookmarkEnd w:id="37"/>
      <w:bookmarkEnd w:id="38"/>
    </w:p>
    <w:p w14:paraId="1C680EBA" w14:textId="77777777" w:rsidR="00043796" w:rsidRPr="002728F6" w:rsidRDefault="00043796" w:rsidP="000D5F2A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Kosztorysy inwestorskie dla wszystkich branż należy opracować metodą kalkulacji szczegółowej i uproszczonej w rozbiciu na elementy na podstawie wcześniej opracowanych przedmiarów. Dla pozycji wycenianych jako „analiza indywidualna” należy przedstawić kalkulację szczegółową ceny jednostkowej. Przyjęte do wycen ceny materiałów, robocizny i sprzętu oraz wysokości narzutów muszą być aktualne na dzień przekazania kosztorysów inwestorskich Zamawiającemu.</w:t>
      </w:r>
    </w:p>
    <w:p w14:paraId="5F09AF1D" w14:textId="6458BA80" w:rsidR="00043796" w:rsidRPr="002728F6" w:rsidRDefault="00043796" w:rsidP="00546574">
      <w:pPr>
        <w:keepNext/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Zamawiający wymaga</w:t>
      </w:r>
      <w:r w:rsidR="0055458D" w:rsidRPr="002728F6">
        <w:rPr>
          <w:rFonts w:ascii="Verdana" w:hAnsi="Verdana"/>
          <w:bCs/>
          <w:sz w:val="20"/>
          <w:szCs w:val="20"/>
        </w:rPr>
        <w:t>,</w:t>
      </w:r>
      <w:r w:rsidRPr="002728F6">
        <w:rPr>
          <w:rFonts w:ascii="Verdana" w:hAnsi="Verdana"/>
          <w:bCs/>
          <w:sz w:val="20"/>
          <w:szCs w:val="20"/>
        </w:rPr>
        <w:t xml:space="preserve"> by elementami kosztorysów inwestorskich były:</w:t>
      </w:r>
    </w:p>
    <w:p w14:paraId="118FD88F" w14:textId="77777777" w:rsidR="00043796" w:rsidRPr="002728F6" w:rsidRDefault="00043796" w:rsidP="008100BC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709" w:hanging="283"/>
        <w:jc w:val="both"/>
        <w:rPr>
          <w:szCs w:val="20"/>
        </w:rPr>
      </w:pPr>
      <w:r w:rsidRPr="002728F6">
        <w:rPr>
          <w:szCs w:val="20"/>
        </w:rPr>
        <w:t>zestawienie materiałów,</w:t>
      </w:r>
    </w:p>
    <w:p w14:paraId="5673A470" w14:textId="77777777" w:rsidR="00043796" w:rsidRPr="002728F6" w:rsidRDefault="00043796" w:rsidP="008100BC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hanging="294"/>
        <w:jc w:val="both"/>
        <w:rPr>
          <w:szCs w:val="20"/>
        </w:rPr>
      </w:pPr>
      <w:r w:rsidRPr="002728F6">
        <w:rPr>
          <w:szCs w:val="20"/>
        </w:rPr>
        <w:t>zestawienie sprzętu,</w:t>
      </w:r>
    </w:p>
    <w:p w14:paraId="2D784943" w14:textId="77777777" w:rsidR="00043796" w:rsidRPr="002728F6" w:rsidRDefault="00043796" w:rsidP="008100BC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hanging="294"/>
        <w:jc w:val="both"/>
        <w:rPr>
          <w:szCs w:val="20"/>
        </w:rPr>
      </w:pPr>
      <w:r w:rsidRPr="002728F6">
        <w:rPr>
          <w:szCs w:val="20"/>
        </w:rPr>
        <w:t>zestawienie robocizny,</w:t>
      </w:r>
    </w:p>
    <w:p w14:paraId="7A9F4A61" w14:textId="77777777" w:rsidR="00043796" w:rsidRPr="002728F6" w:rsidRDefault="00043796" w:rsidP="0054657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20"/>
        <w:ind w:hanging="294"/>
        <w:contextualSpacing w:val="0"/>
        <w:jc w:val="both"/>
        <w:rPr>
          <w:szCs w:val="20"/>
        </w:rPr>
      </w:pPr>
      <w:r w:rsidRPr="002728F6">
        <w:rPr>
          <w:szCs w:val="20"/>
        </w:rPr>
        <w:t>tabela elementów scalonych.</w:t>
      </w:r>
    </w:p>
    <w:p w14:paraId="52DE5608" w14:textId="77777777" w:rsidR="00043796" w:rsidRPr="002728F6" w:rsidRDefault="00043796" w:rsidP="00546574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Jednostka Projektowa wykona kosztorysy inwestorskie zgodnie ze wskazanym przez Zamawiającego podziałem na poszczególne elementy.</w:t>
      </w:r>
    </w:p>
    <w:p w14:paraId="3697547D" w14:textId="6EBAA8CE" w:rsidR="00043796" w:rsidRPr="002728F6" w:rsidRDefault="004306A7" w:rsidP="00877882">
      <w:pPr>
        <w:pStyle w:val="Nagwek2"/>
        <w:rPr>
          <w:sz w:val="20"/>
          <w:szCs w:val="20"/>
        </w:rPr>
      </w:pPr>
      <w:bookmarkStart w:id="39" w:name="_Toc210814635"/>
      <w:r w:rsidRPr="002728F6">
        <w:rPr>
          <w:sz w:val="20"/>
          <w:szCs w:val="20"/>
        </w:rPr>
        <w:t xml:space="preserve"> </w:t>
      </w:r>
      <w:bookmarkStart w:id="40" w:name="_Toc227235693"/>
      <w:r w:rsidR="00043796" w:rsidRPr="002728F6">
        <w:rPr>
          <w:sz w:val="20"/>
          <w:szCs w:val="20"/>
        </w:rPr>
        <w:t>Wykaz podstawowych materiałów, urządzeń, technologii i wyposażenia</w:t>
      </w:r>
      <w:bookmarkEnd w:id="39"/>
      <w:bookmarkEnd w:id="40"/>
    </w:p>
    <w:p w14:paraId="313FA5D0" w14:textId="77777777" w:rsidR="008100BC" w:rsidRPr="002728F6" w:rsidRDefault="00043796" w:rsidP="00546574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 xml:space="preserve">Rozwiązania przyjęte w dokumentacji projektowej i </w:t>
      </w:r>
      <w:proofErr w:type="spellStart"/>
      <w:r w:rsidRPr="002728F6">
        <w:rPr>
          <w:rFonts w:ascii="Verdana" w:hAnsi="Verdana"/>
          <w:bCs/>
          <w:sz w:val="20"/>
          <w:szCs w:val="20"/>
        </w:rPr>
        <w:t>STWiORB</w:t>
      </w:r>
      <w:proofErr w:type="spellEnd"/>
      <w:r w:rsidRPr="002728F6">
        <w:rPr>
          <w:rFonts w:ascii="Verdana" w:hAnsi="Verdana"/>
          <w:bCs/>
          <w:sz w:val="20"/>
          <w:szCs w:val="20"/>
        </w:rPr>
        <w:t xml:space="preserve"> nie mogą utrudniać uczciwej konkurencji. W związku z powyższym Jednostka Projektowa sporządzi wykaz zastosowanych materiałów, urządzeń, technologii i wyposażenia, a wykaz ten będzie dodatkowo zawierał:</w:t>
      </w:r>
    </w:p>
    <w:p w14:paraId="1640D4F8" w14:textId="16E95802" w:rsidR="008100BC" w:rsidRPr="002728F6" w:rsidRDefault="00043796" w:rsidP="00546574">
      <w:pPr>
        <w:pStyle w:val="Akapitzlist"/>
        <w:numPr>
          <w:ilvl w:val="0"/>
          <w:numId w:val="33"/>
        </w:numPr>
        <w:suppressAutoHyphens/>
        <w:spacing w:after="120"/>
        <w:ind w:hanging="295"/>
        <w:contextualSpacing w:val="0"/>
        <w:jc w:val="both"/>
        <w:rPr>
          <w:bCs/>
          <w:szCs w:val="20"/>
        </w:rPr>
      </w:pPr>
      <w:r w:rsidRPr="002728F6">
        <w:rPr>
          <w:szCs w:val="20"/>
          <w:lang w:eastAsia="hi-IN" w:bidi="hi-IN"/>
        </w:rPr>
        <w:t xml:space="preserve">opis parametrów technicznych i funkcjonalnych przyjętych rozwiązań stanowiących podstawę </w:t>
      </w:r>
      <w:r w:rsidRPr="002728F6">
        <w:rPr>
          <w:szCs w:val="20"/>
        </w:rPr>
        <w:t>określenia równoważności dla przyjętych rozwiązań projektowych.</w:t>
      </w:r>
      <w:r w:rsidR="00EC1651" w:rsidRPr="002728F6">
        <w:rPr>
          <w:szCs w:val="20"/>
        </w:rPr>
        <w:br/>
      </w:r>
      <w:r w:rsidRPr="002728F6">
        <w:rPr>
          <w:szCs w:val="20"/>
        </w:rPr>
        <w:t>Opisy te mają być pokrywać się z parametrami wskazanymi w dokumentacji projektowej</w:t>
      </w:r>
      <w:r w:rsidR="00845436" w:rsidRPr="002728F6">
        <w:rPr>
          <w:szCs w:val="20"/>
        </w:rPr>
        <w:t xml:space="preserve"> </w:t>
      </w:r>
      <w:r w:rsidRPr="002728F6">
        <w:rPr>
          <w:szCs w:val="20"/>
        </w:rPr>
        <w:t xml:space="preserve">i </w:t>
      </w:r>
      <w:proofErr w:type="spellStart"/>
      <w:r w:rsidRPr="002728F6">
        <w:rPr>
          <w:szCs w:val="20"/>
        </w:rPr>
        <w:t>STWiORB</w:t>
      </w:r>
      <w:proofErr w:type="spellEnd"/>
      <w:r w:rsidRPr="002728F6">
        <w:rPr>
          <w:szCs w:val="20"/>
        </w:rPr>
        <w:t>. Zamawiający nie dopuszcza możliwości by w dokumentacji projektowej</w:t>
      </w:r>
      <w:r w:rsidR="00845436" w:rsidRPr="002728F6">
        <w:rPr>
          <w:szCs w:val="20"/>
        </w:rPr>
        <w:t xml:space="preserve"> </w:t>
      </w:r>
      <w:r w:rsidRPr="002728F6">
        <w:rPr>
          <w:szCs w:val="20"/>
        </w:rPr>
        <w:t xml:space="preserve">i </w:t>
      </w:r>
      <w:proofErr w:type="spellStart"/>
      <w:r w:rsidRPr="002728F6">
        <w:rPr>
          <w:szCs w:val="20"/>
        </w:rPr>
        <w:t>STW</w:t>
      </w:r>
      <w:r w:rsidR="00D671C7" w:rsidRPr="002728F6">
        <w:rPr>
          <w:szCs w:val="20"/>
        </w:rPr>
        <w:t>i</w:t>
      </w:r>
      <w:r w:rsidRPr="002728F6">
        <w:rPr>
          <w:szCs w:val="20"/>
        </w:rPr>
        <w:t>ORB</w:t>
      </w:r>
      <w:proofErr w:type="spellEnd"/>
      <w:r w:rsidRPr="002728F6">
        <w:rPr>
          <w:szCs w:val="20"/>
        </w:rPr>
        <w:t xml:space="preserve"> była zastosowana większa ilość parametrów niż</w:t>
      </w:r>
      <w:r w:rsidR="00EC1651" w:rsidRPr="002728F6">
        <w:rPr>
          <w:szCs w:val="20"/>
        </w:rPr>
        <w:br/>
      </w:r>
      <w:r w:rsidRPr="002728F6">
        <w:rPr>
          <w:szCs w:val="20"/>
        </w:rPr>
        <w:t>w niniejszym wykazie</w:t>
      </w:r>
      <w:r w:rsidR="0024765F" w:rsidRPr="002728F6">
        <w:rPr>
          <w:szCs w:val="20"/>
        </w:rPr>
        <w:t>,</w:t>
      </w:r>
    </w:p>
    <w:p w14:paraId="55B4A3B0" w14:textId="08755699" w:rsidR="00043796" w:rsidRPr="002728F6" w:rsidRDefault="00043796" w:rsidP="00546574">
      <w:pPr>
        <w:pStyle w:val="Akapitzlist"/>
        <w:numPr>
          <w:ilvl w:val="0"/>
          <w:numId w:val="33"/>
        </w:numPr>
        <w:suppressAutoHyphens/>
        <w:spacing w:after="120"/>
        <w:ind w:hanging="294"/>
        <w:contextualSpacing w:val="0"/>
        <w:jc w:val="both"/>
        <w:rPr>
          <w:bCs/>
          <w:szCs w:val="20"/>
        </w:rPr>
      </w:pPr>
      <w:r w:rsidRPr="002728F6">
        <w:rPr>
          <w:szCs w:val="20"/>
        </w:rPr>
        <w:t>wskazanie dla każdej pozycji nazwy produktów i nazwy producenta danego produktu, dla których są spełnione określone w wykazie parametry. Produkty należy określić</w:t>
      </w:r>
      <w:r w:rsidR="00546574" w:rsidRPr="002728F6">
        <w:rPr>
          <w:szCs w:val="20"/>
        </w:rPr>
        <w:t xml:space="preserve"> </w:t>
      </w:r>
      <w:r w:rsidRPr="002728F6">
        <w:rPr>
          <w:szCs w:val="20"/>
        </w:rPr>
        <w:t>w sposób umożliwiający jego identyfikację oraz dołączyć do wykazu kartę techniczną produktu z zaznaczonymi parametrami określonymi w wykazie.</w:t>
      </w:r>
    </w:p>
    <w:p w14:paraId="0DF88B9B" w14:textId="7E726D86" w:rsidR="00043796" w:rsidRPr="002728F6" w:rsidRDefault="00043796" w:rsidP="00EC1651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W wykazie należy uwzględnić wszystkie urządzenia i główne elementy wyposażenia</w:t>
      </w:r>
      <w:r w:rsidR="00AB52E7" w:rsidRPr="002728F6">
        <w:rPr>
          <w:rFonts w:ascii="Verdana" w:hAnsi="Verdana"/>
          <w:bCs/>
          <w:sz w:val="20"/>
          <w:szCs w:val="20"/>
        </w:rPr>
        <w:br/>
      </w:r>
      <w:r w:rsidRPr="002728F6">
        <w:rPr>
          <w:rFonts w:ascii="Verdana" w:hAnsi="Verdana"/>
          <w:bCs/>
          <w:sz w:val="20"/>
          <w:szCs w:val="20"/>
        </w:rPr>
        <w:t>w zakresie instalacji, a także wszystkie elementy wyposażenia ruchomego i wbudowanego.</w:t>
      </w:r>
    </w:p>
    <w:p w14:paraId="131065AB" w14:textId="77777777" w:rsidR="00043796" w:rsidRPr="002728F6" w:rsidRDefault="00043796" w:rsidP="00EC1651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Przedmiotowy wykaz ma być sporządzony zgodnie ze wzorem stanowiącym załącznik do umowy.</w:t>
      </w:r>
    </w:p>
    <w:p w14:paraId="771918F9" w14:textId="77777777" w:rsidR="00043796" w:rsidRPr="002728F6" w:rsidRDefault="00043796" w:rsidP="00000647">
      <w:pPr>
        <w:widowControl w:val="0"/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We wzorze dokumentu określono dla jakiej ilości produktów różnych producentów należy przyjmować parametry techniczne i funkcjonalne stanowiące podstawę określenia równoważności dla przyjętych rozwiązań projektowych.</w:t>
      </w:r>
    </w:p>
    <w:p w14:paraId="18E01014" w14:textId="77777777" w:rsidR="00043796" w:rsidRPr="002728F6" w:rsidRDefault="00043796" w:rsidP="00000647">
      <w:pPr>
        <w:widowControl w:val="0"/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W przypadku braku możliwości określenia parametrów dla wskazanej we wzorze ilości produktów różnych producentów Jednostka Projektowa jest zobowiązana do dokonania uzasadnienia zgodnie z art. 99 ustawy Prawo zamówień publicznych.</w:t>
      </w:r>
    </w:p>
    <w:p w14:paraId="66D5A069" w14:textId="77777777" w:rsidR="00043796" w:rsidRPr="002728F6" w:rsidRDefault="00043796" w:rsidP="00EC1651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Zamawiający informuje, że nie przewiduje publikacji przedmiotowego wykazu w ramach postępowania na wybór Wykonawcy zadania.</w:t>
      </w:r>
    </w:p>
    <w:p w14:paraId="2C77D17C" w14:textId="17412E9A" w:rsidR="00D21D92" w:rsidRPr="002728F6" w:rsidRDefault="00490995" w:rsidP="00877882">
      <w:pPr>
        <w:pStyle w:val="Nagwek2"/>
        <w:rPr>
          <w:sz w:val="20"/>
          <w:szCs w:val="20"/>
        </w:rPr>
      </w:pPr>
      <w:bookmarkStart w:id="41" w:name="_Toc210814636"/>
      <w:r w:rsidRPr="002728F6">
        <w:rPr>
          <w:sz w:val="20"/>
          <w:szCs w:val="20"/>
        </w:rPr>
        <w:t xml:space="preserve"> </w:t>
      </w:r>
      <w:bookmarkStart w:id="42" w:name="_Toc227235694"/>
      <w:r w:rsidR="00D21D92" w:rsidRPr="002728F6">
        <w:rPr>
          <w:sz w:val="20"/>
          <w:szCs w:val="20"/>
        </w:rPr>
        <w:t>Wykaz kryteriów równoważności dla podstawowych materiałów, urządzeń, technologii i wyposażenia</w:t>
      </w:r>
      <w:bookmarkEnd w:id="41"/>
      <w:bookmarkEnd w:id="42"/>
    </w:p>
    <w:p w14:paraId="43CBA3F0" w14:textId="3A40A50D" w:rsidR="00D21D92" w:rsidRPr="002728F6" w:rsidRDefault="00D21D92" w:rsidP="00EC1651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Przedmiotowy wykaz ma być sporządzony zgodnie ze wzorem stanowiącym załącznik do umowy.</w:t>
      </w:r>
      <w:r w:rsidR="00F33B7D" w:rsidRPr="002728F6">
        <w:rPr>
          <w:rFonts w:ascii="Verdana" w:hAnsi="Verdana"/>
          <w:bCs/>
          <w:sz w:val="20"/>
          <w:szCs w:val="20"/>
        </w:rPr>
        <w:t xml:space="preserve"> </w:t>
      </w:r>
      <w:r w:rsidRPr="002728F6">
        <w:rPr>
          <w:rFonts w:ascii="Verdana" w:hAnsi="Verdana"/>
          <w:bCs/>
          <w:sz w:val="20"/>
          <w:szCs w:val="20"/>
        </w:rPr>
        <w:t>Wykaz należy sporządzić dla tych samych pozycji co „Wykaz podstawowych materiałów, urządzeń, technologii i wyposażenia”.</w:t>
      </w:r>
    </w:p>
    <w:p w14:paraId="765D05ED" w14:textId="3AA59540" w:rsidR="00D21D92" w:rsidRPr="002728F6" w:rsidRDefault="00490995" w:rsidP="000D5F2A">
      <w:pPr>
        <w:pStyle w:val="Nagwek2"/>
        <w:keepNext/>
        <w:ind w:left="578" w:hanging="578"/>
        <w:rPr>
          <w:sz w:val="20"/>
          <w:szCs w:val="20"/>
        </w:rPr>
      </w:pPr>
      <w:bookmarkStart w:id="43" w:name="_Toc210814637"/>
      <w:r w:rsidRPr="002728F6">
        <w:rPr>
          <w:sz w:val="20"/>
          <w:szCs w:val="20"/>
        </w:rPr>
        <w:lastRenderedPageBreak/>
        <w:t xml:space="preserve"> </w:t>
      </w:r>
      <w:bookmarkStart w:id="44" w:name="_Toc227235695"/>
      <w:r w:rsidR="00D21D92" w:rsidRPr="002728F6">
        <w:rPr>
          <w:sz w:val="20"/>
          <w:szCs w:val="20"/>
        </w:rPr>
        <w:t>Część formalno-prawna dokumentacji projektowej</w:t>
      </w:r>
      <w:bookmarkEnd w:id="43"/>
      <w:bookmarkEnd w:id="44"/>
    </w:p>
    <w:p w14:paraId="69B949D5" w14:textId="1381CF88" w:rsidR="00D21D92" w:rsidRPr="002728F6" w:rsidRDefault="00D21D92" w:rsidP="00EC1651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Jednostka Projektowa przekaże Zamawiającemu wszelkie dokumenty (wraz z ich spisem) niezbędne do prawidłowego wykonania dokumentacji i przeprowadzenia procesu</w:t>
      </w:r>
      <w:r w:rsidR="008D0193" w:rsidRPr="002728F6">
        <w:rPr>
          <w:rFonts w:ascii="Verdana" w:hAnsi="Verdana"/>
          <w:bCs/>
          <w:sz w:val="20"/>
          <w:szCs w:val="20"/>
        </w:rPr>
        <w:t xml:space="preserve"> </w:t>
      </w:r>
      <w:r w:rsidRPr="002728F6">
        <w:rPr>
          <w:rFonts w:ascii="Verdana" w:hAnsi="Verdana"/>
          <w:bCs/>
          <w:sz w:val="20"/>
          <w:szCs w:val="20"/>
        </w:rPr>
        <w:t>inwestycyjnego.</w:t>
      </w:r>
    </w:p>
    <w:p w14:paraId="04527096" w14:textId="759A99D6" w:rsidR="00D21D92" w:rsidRPr="002728F6" w:rsidRDefault="00D21D92" w:rsidP="00EC1651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Dokumentacja formalno-prawna ma być dostarczona Zamawiającemu w ilości i formie określonej w umowie.</w:t>
      </w:r>
    </w:p>
    <w:p w14:paraId="69B5D5CC" w14:textId="77777777" w:rsidR="00D21D92" w:rsidRPr="002728F6" w:rsidRDefault="00D21D92" w:rsidP="00EC1651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Ujęcie dokumentów jak wyżej w innych opracowaniach nie zwolni Jednostki Projektowej z obowiązku załączenia tych dokumentów w opracowaniu „część formalno- prawna”.</w:t>
      </w:r>
    </w:p>
    <w:p w14:paraId="7FD7F2DC" w14:textId="7F7D785B" w:rsidR="00D21D92" w:rsidRPr="002728F6" w:rsidRDefault="00D9775A" w:rsidP="00877882">
      <w:pPr>
        <w:pStyle w:val="Nagwek2"/>
        <w:rPr>
          <w:sz w:val="20"/>
          <w:szCs w:val="20"/>
        </w:rPr>
      </w:pPr>
      <w:bookmarkStart w:id="45" w:name="_Toc210814638"/>
      <w:r w:rsidRPr="002728F6">
        <w:rPr>
          <w:sz w:val="20"/>
          <w:szCs w:val="20"/>
        </w:rPr>
        <w:t xml:space="preserve"> </w:t>
      </w:r>
      <w:bookmarkStart w:id="46" w:name="_Toc227235696"/>
      <w:r w:rsidR="00D21D92" w:rsidRPr="002728F6">
        <w:rPr>
          <w:sz w:val="20"/>
          <w:szCs w:val="20"/>
        </w:rPr>
        <w:t>Wersja elektroniczna dokumentacji</w:t>
      </w:r>
      <w:bookmarkEnd w:id="45"/>
      <w:bookmarkEnd w:id="46"/>
    </w:p>
    <w:p w14:paraId="280E2B58" w14:textId="6D1B5B49" w:rsidR="00D21D92" w:rsidRPr="002728F6" w:rsidRDefault="00D21D92" w:rsidP="00EC1651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bookmarkStart w:id="47" w:name="_Hlk180042697"/>
      <w:r w:rsidRPr="002728F6">
        <w:rPr>
          <w:rFonts w:ascii="Verdana" w:hAnsi="Verdana"/>
          <w:bCs/>
          <w:sz w:val="20"/>
          <w:szCs w:val="20"/>
        </w:rPr>
        <w:t xml:space="preserve">Wersja elektroniczna w/w opracowań winna być przygotowana </w:t>
      </w:r>
      <w:r w:rsidR="00E80942" w:rsidRPr="002728F6">
        <w:rPr>
          <w:rFonts w:ascii="Verdana" w:hAnsi="Verdana"/>
          <w:bCs/>
          <w:sz w:val="20"/>
          <w:szCs w:val="20"/>
        </w:rPr>
        <w:t xml:space="preserve"> w ilości i formie wskazanej w umowie</w:t>
      </w:r>
      <w:r w:rsidR="00844E26" w:rsidRPr="002728F6">
        <w:rPr>
          <w:rFonts w:ascii="Verdana" w:hAnsi="Verdana"/>
          <w:bCs/>
          <w:sz w:val="20"/>
          <w:szCs w:val="20"/>
        </w:rPr>
        <w:t xml:space="preserve">. </w:t>
      </w:r>
      <w:r w:rsidRPr="002728F6">
        <w:rPr>
          <w:rFonts w:ascii="Verdana" w:hAnsi="Verdana"/>
          <w:bCs/>
          <w:sz w:val="20"/>
          <w:szCs w:val="20"/>
        </w:rPr>
        <w:t xml:space="preserve">Wersja elektroniczna ma być identyczna jak wersja papierowa dokumentacji. </w:t>
      </w:r>
    </w:p>
    <w:p w14:paraId="42A19AF2" w14:textId="4D89E546" w:rsidR="00D21D92" w:rsidRPr="002728F6" w:rsidRDefault="00E80942" w:rsidP="00EC1651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Pliki z wersją elektroniczną dokumentacji mają</w:t>
      </w:r>
      <w:r w:rsidR="00D21D92" w:rsidRPr="002728F6">
        <w:rPr>
          <w:rFonts w:ascii="Verdana" w:hAnsi="Verdana"/>
          <w:bCs/>
          <w:sz w:val="20"/>
          <w:szCs w:val="20"/>
        </w:rPr>
        <w:t xml:space="preserve"> znajdować się </w:t>
      </w:r>
      <w:r w:rsidRPr="002728F6">
        <w:rPr>
          <w:rFonts w:ascii="Verdana" w:hAnsi="Verdana"/>
          <w:bCs/>
          <w:sz w:val="20"/>
          <w:szCs w:val="20"/>
        </w:rPr>
        <w:t xml:space="preserve">folderach </w:t>
      </w:r>
      <w:r w:rsidR="00D21D92" w:rsidRPr="002728F6">
        <w:rPr>
          <w:rFonts w:ascii="Verdana" w:hAnsi="Verdana"/>
          <w:bCs/>
          <w:sz w:val="20"/>
          <w:szCs w:val="20"/>
        </w:rPr>
        <w:t>z nazwami</w:t>
      </w:r>
      <w:r w:rsidR="00D2202C" w:rsidRPr="002728F6">
        <w:rPr>
          <w:rFonts w:ascii="Verdana" w:hAnsi="Verdana"/>
          <w:bCs/>
          <w:sz w:val="20"/>
          <w:szCs w:val="20"/>
        </w:rPr>
        <w:t xml:space="preserve"> </w:t>
      </w:r>
      <w:r w:rsidR="00D21D92" w:rsidRPr="002728F6">
        <w:rPr>
          <w:rFonts w:ascii="Verdana" w:hAnsi="Verdana"/>
          <w:bCs/>
          <w:sz w:val="20"/>
          <w:szCs w:val="20"/>
        </w:rPr>
        <w:t>odpowiadającymi nazwom każdego ze sporządzonych opracowań w wersji papierowej.</w:t>
      </w:r>
      <w:r w:rsidR="00D2202C" w:rsidRPr="002728F6">
        <w:rPr>
          <w:rFonts w:ascii="Verdana" w:hAnsi="Verdana"/>
          <w:bCs/>
          <w:sz w:val="20"/>
          <w:szCs w:val="20"/>
        </w:rPr>
        <w:t xml:space="preserve"> </w:t>
      </w:r>
      <w:r w:rsidR="00D21D92" w:rsidRPr="002728F6">
        <w:rPr>
          <w:rFonts w:ascii="Verdana" w:hAnsi="Verdana"/>
          <w:bCs/>
          <w:sz w:val="20"/>
          <w:szCs w:val="20"/>
        </w:rPr>
        <w:t xml:space="preserve">Zawartość tych folderów </w:t>
      </w:r>
      <w:r w:rsidR="00251B22" w:rsidRPr="002728F6">
        <w:rPr>
          <w:rFonts w:ascii="Verdana" w:hAnsi="Verdana"/>
          <w:bCs/>
          <w:sz w:val="20"/>
          <w:szCs w:val="20"/>
        </w:rPr>
        <w:t>ma</w:t>
      </w:r>
      <w:r w:rsidR="00D21D92" w:rsidRPr="002728F6">
        <w:rPr>
          <w:rFonts w:ascii="Verdana" w:hAnsi="Verdana"/>
          <w:bCs/>
          <w:sz w:val="20"/>
          <w:szCs w:val="20"/>
        </w:rPr>
        <w:t xml:space="preserve"> odpowiadać zawartości opracowań w wersji papierowej.</w:t>
      </w:r>
      <w:r w:rsidR="00D2202C" w:rsidRPr="002728F6">
        <w:rPr>
          <w:rFonts w:ascii="Verdana" w:hAnsi="Verdana"/>
          <w:bCs/>
          <w:sz w:val="20"/>
          <w:szCs w:val="20"/>
        </w:rPr>
        <w:t xml:space="preserve"> </w:t>
      </w:r>
      <w:r w:rsidR="00ED4A15" w:rsidRPr="002728F6">
        <w:rPr>
          <w:rFonts w:ascii="Verdana" w:hAnsi="Verdana"/>
          <w:bCs/>
          <w:sz w:val="20"/>
          <w:szCs w:val="20"/>
        </w:rPr>
        <w:t xml:space="preserve">Należy przygotować odrębne foldery dla </w:t>
      </w:r>
      <w:r w:rsidR="00551260" w:rsidRPr="002728F6">
        <w:rPr>
          <w:rFonts w:ascii="Verdana" w:hAnsi="Verdana"/>
          <w:bCs/>
          <w:sz w:val="20"/>
          <w:szCs w:val="20"/>
        </w:rPr>
        <w:t>szczególnych opracowań dla</w:t>
      </w:r>
      <w:r w:rsidR="00ED4A15" w:rsidRPr="002728F6">
        <w:rPr>
          <w:rFonts w:ascii="Verdana" w:hAnsi="Verdana"/>
          <w:bCs/>
          <w:sz w:val="20"/>
          <w:szCs w:val="20"/>
        </w:rPr>
        <w:t xml:space="preserve"> plików w formacie *</w:t>
      </w:r>
      <w:r w:rsidR="00844E26" w:rsidRPr="002728F6">
        <w:rPr>
          <w:rFonts w:ascii="Verdana" w:hAnsi="Verdana"/>
          <w:bCs/>
          <w:sz w:val="20"/>
          <w:szCs w:val="20"/>
        </w:rPr>
        <w:t>.</w:t>
      </w:r>
      <w:r w:rsidR="00ED4A15" w:rsidRPr="002728F6">
        <w:rPr>
          <w:rFonts w:ascii="Verdana" w:hAnsi="Verdana"/>
          <w:bCs/>
          <w:sz w:val="20"/>
          <w:szCs w:val="20"/>
        </w:rPr>
        <w:t xml:space="preserve">pdf i dla </w:t>
      </w:r>
      <w:r w:rsidR="00551260" w:rsidRPr="002728F6">
        <w:rPr>
          <w:rFonts w:ascii="Verdana" w:hAnsi="Verdana"/>
          <w:bCs/>
          <w:sz w:val="20"/>
          <w:szCs w:val="20"/>
        </w:rPr>
        <w:t xml:space="preserve">plików w </w:t>
      </w:r>
      <w:r w:rsidR="00ED4A15" w:rsidRPr="002728F6">
        <w:rPr>
          <w:rFonts w:ascii="Verdana" w:hAnsi="Verdana"/>
          <w:bCs/>
          <w:sz w:val="20"/>
          <w:szCs w:val="20"/>
        </w:rPr>
        <w:t>wersji edytowaln</w:t>
      </w:r>
      <w:r w:rsidR="00551260" w:rsidRPr="002728F6">
        <w:rPr>
          <w:rFonts w:ascii="Verdana" w:hAnsi="Verdana"/>
          <w:bCs/>
          <w:sz w:val="20"/>
          <w:szCs w:val="20"/>
        </w:rPr>
        <w:t>ej.</w:t>
      </w:r>
    </w:p>
    <w:p w14:paraId="4CC216CC" w14:textId="77777777" w:rsidR="00D21D92" w:rsidRPr="002728F6" w:rsidRDefault="00D21D92" w:rsidP="00EC1651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bookmarkStart w:id="48" w:name="_Hlk180042715"/>
      <w:bookmarkEnd w:id="47"/>
      <w:r w:rsidRPr="002728F6">
        <w:rPr>
          <w:rFonts w:ascii="Verdana" w:hAnsi="Verdana"/>
          <w:bCs/>
          <w:sz w:val="20"/>
          <w:szCs w:val="20"/>
        </w:rPr>
        <w:t xml:space="preserve">Elektroniczna postać dokumentacji powinna być zapisana w sposób uniemożliwiający jej modyfikację (tylko do odczytu) oraz jedna wersja modyfikowalna. </w:t>
      </w:r>
    </w:p>
    <w:p w14:paraId="4CF164A1" w14:textId="2D1D1D64" w:rsidR="00D21D92" w:rsidRDefault="00D21D92" w:rsidP="00EC1651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>Wersja elektroniczna powinna być również przekazana w formacie gotowym</w:t>
      </w:r>
      <w:r w:rsidR="007562C8" w:rsidRPr="002728F6">
        <w:rPr>
          <w:rFonts w:ascii="Verdana" w:hAnsi="Verdana"/>
          <w:bCs/>
          <w:sz w:val="20"/>
          <w:szCs w:val="20"/>
        </w:rPr>
        <w:t xml:space="preserve"> </w:t>
      </w:r>
      <w:r w:rsidRPr="002728F6">
        <w:rPr>
          <w:rFonts w:ascii="Verdana" w:hAnsi="Verdana"/>
          <w:bCs/>
          <w:sz w:val="20"/>
          <w:szCs w:val="20"/>
        </w:rPr>
        <w:t>do wydruku</w:t>
      </w:r>
      <w:r w:rsidR="005D661B" w:rsidRPr="002728F6">
        <w:rPr>
          <w:rFonts w:ascii="Verdana" w:hAnsi="Verdana"/>
          <w:bCs/>
          <w:sz w:val="20"/>
          <w:szCs w:val="20"/>
        </w:rPr>
        <w:t xml:space="preserve"> </w:t>
      </w:r>
      <w:r w:rsidRPr="002728F6">
        <w:rPr>
          <w:rFonts w:ascii="Verdana" w:hAnsi="Verdana"/>
          <w:bCs/>
          <w:sz w:val="20"/>
          <w:szCs w:val="20"/>
        </w:rPr>
        <w:t xml:space="preserve">lub </w:t>
      </w:r>
      <w:proofErr w:type="spellStart"/>
      <w:r w:rsidRPr="002728F6">
        <w:rPr>
          <w:rFonts w:ascii="Verdana" w:hAnsi="Verdana"/>
          <w:bCs/>
          <w:sz w:val="20"/>
          <w:szCs w:val="20"/>
        </w:rPr>
        <w:t>wyplotu</w:t>
      </w:r>
      <w:proofErr w:type="spellEnd"/>
      <w:r w:rsidRPr="002728F6">
        <w:rPr>
          <w:rFonts w:ascii="Verdana" w:hAnsi="Verdana"/>
          <w:bCs/>
          <w:sz w:val="20"/>
          <w:szCs w:val="20"/>
        </w:rPr>
        <w:t xml:space="preserve"> wraz z dołączonymi plikami z grubościami linii, stylami, czcionką itp.,</w:t>
      </w:r>
      <w:r w:rsidR="005D661B" w:rsidRPr="002728F6">
        <w:rPr>
          <w:rFonts w:ascii="Verdana" w:hAnsi="Verdana"/>
          <w:bCs/>
          <w:sz w:val="20"/>
          <w:szCs w:val="20"/>
        </w:rPr>
        <w:t xml:space="preserve"> </w:t>
      </w:r>
      <w:r w:rsidRPr="002728F6">
        <w:rPr>
          <w:rFonts w:ascii="Verdana" w:hAnsi="Verdana"/>
          <w:bCs/>
          <w:sz w:val="20"/>
          <w:szCs w:val="20"/>
        </w:rPr>
        <w:t xml:space="preserve">egzemplarze uzyskane z wydruku lub </w:t>
      </w:r>
      <w:proofErr w:type="spellStart"/>
      <w:r w:rsidRPr="002728F6">
        <w:rPr>
          <w:rFonts w:ascii="Verdana" w:hAnsi="Verdana"/>
          <w:bCs/>
          <w:sz w:val="20"/>
          <w:szCs w:val="20"/>
        </w:rPr>
        <w:t>wyplotu</w:t>
      </w:r>
      <w:proofErr w:type="spellEnd"/>
      <w:r w:rsidRPr="002728F6">
        <w:rPr>
          <w:rFonts w:ascii="Verdana" w:hAnsi="Verdana"/>
          <w:bCs/>
          <w:sz w:val="20"/>
          <w:szCs w:val="20"/>
        </w:rPr>
        <w:t xml:space="preserve"> mają być identyczne z papierowymi</w:t>
      </w:r>
      <w:r w:rsidR="007562C8" w:rsidRPr="002728F6">
        <w:rPr>
          <w:rFonts w:ascii="Verdana" w:hAnsi="Verdana"/>
          <w:bCs/>
          <w:sz w:val="20"/>
          <w:szCs w:val="20"/>
        </w:rPr>
        <w:t xml:space="preserve"> </w:t>
      </w:r>
      <w:r w:rsidRPr="002728F6">
        <w:rPr>
          <w:rFonts w:ascii="Verdana" w:hAnsi="Verdana"/>
          <w:bCs/>
          <w:sz w:val="20"/>
          <w:szCs w:val="20"/>
        </w:rPr>
        <w:t>oryginałami.</w:t>
      </w:r>
    </w:p>
    <w:p w14:paraId="54B3CB12" w14:textId="77777777" w:rsidR="00FE223E" w:rsidRPr="006C2899" w:rsidRDefault="00FE223E" w:rsidP="00FE223E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Całość sporządzonej  dokumentacji w wersji elektronicznej winna spełniać wytyczne określające standardy dostępności stron i aplikacji dla osób z niepełnosprawnościami, zgodnie z wskazaniami zawartymi w umowie.</w:t>
      </w:r>
    </w:p>
    <w:p w14:paraId="63AE4A21" w14:textId="3C1AD704" w:rsidR="00D21D92" w:rsidRPr="002728F6" w:rsidRDefault="00D21D92" w:rsidP="009D14B4">
      <w:pPr>
        <w:pStyle w:val="Nagwek2"/>
        <w:ind w:left="567"/>
        <w:rPr>
          <w:sz w:val="20"/>
          <w:szCs w:val="20"/>
        </w:rPr>
      </w:pPr>
      <w:bookmarkStart w:id="49" w:name="_Toc210814639"/>
      <w:bookmarkStart w:id="50" w:name="_Toc227235697"/>
      <w:bookmarkEnd w:id="48"/>
      <w:r w:rsidRPr="002728F6">
        <w:rPr>
          <w:sz w:val="20"/>
          <w:szCs w:val="20"/>
        </w:rPr>
        <w:t>Nadzór autorski</w:t>
      </w:r>
      <w:bookmarkEnd w:id="49"/>
      <w:bookmarkEnd w:id="50"/>
    </w:p>
    <w:p w14:paraId="7E351178" w14:textId="77777777" w:rsidR="00213D05" w:rsidRPr="002728F6" w:rsidRDefault="00D21D92" w:rsidP="00ED6D7B">
      <w:pPr>
        <w:widowControl w:val="0"/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>Jednostka Projektowa jest zobowiązana do sprawowania nadzoru autorskiego</w:t>
      </w:r>
      <w:r w:rsidR="00546DA6" w:rsidRPr="002728F6">
        <w:rPr>
          <w:rFonts w:ascii="Verdana" w:hAnsi="Verdana"/>
          <w:sz w:val="20"/>
          <w:szCs w:val="20"/>
        </w:rPr>
        <w:t xml:space="preserve"> zgodnie ze wskazaniami umowy. </w:t>
      </w:r>
    </w:p>
    <w:p w14:paraId="108757BA" w14:textId="317C0769" w:rsidR="00D21D92" w:rsidRPr="002728F6" w:rsidRDefault="00D21D92" w:rsidP="00ED6D7B">
      <w:pPr>
        <w:widowControl w:val="0"/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 xml:space="preserve">Zakres sprawowania nadzorów autorskich nie obejmuje dokonywania uzupełnień, </w:t>
      </w:r>
      <w:r w:rsidRPr="002728F6">
        <w:rPr>
          <w:rFonts w:ascii="Verdana" w:hAnsi="Verdana"/>
          <w:sz w:val="20"/>
          <w:szCs w:val="20"/>
        </w:rPr>
        <w:br/>
        <w:t xml:space="preserve">poprawek błędów, usuwania wad w podstawowej dokumentacji projektowej, </w:t>
      </w:r>
      <w:r w:rsidRPr="002728F6">
        <w:rPr>
          <w:rFonts w:ascii="Verdana" w:hAnsi="Verdana"/>
          <w:sz w:val="20"/>
          <w:szCs w:val="20"/>
        </w:rPr>
        <w:br/>
        <w:t>które będą realizowane przez Jednostkę Projektowania w ramach udzielonej rękojmi.</w:t>
      </w:r>
    </w:p>
    <w:p w14:paraId="4F7DB89D" w14:textId="68D34566" w:rsidR="00D21D92" w:rsidRPr="002728F6" w:rsidRDefault="00D21D92" w:rsidP="00550A37">
      <w:pPr>
        <w:pStyle w:val="Nagwek2"/>
        <w:ind w:left="567" w:hanging="578"/>
        <w:jc w:val="both"/>
        <w:rPr>
          <w:sz w:val="20"/>
          <w:szCs w:val="20"/>
        </w:rPr>
      </w:pPr>
      <w:bookmarkStart w:id="51" w:name="_Toc210814640"/>
      <w:bookmarkStart w:id="52" w:name="_Toc227235698"/>
      <w:r w:rsidRPr="002728F6">
        <w:rPr>
          <w:sz w:val="20"/>
          <w:szCs w:val="20"/>
        </w:rPr>
        <w:t>Prawo do dysponowania nieruchomością na cele budowlane</w:t>
      </w:r>
      <w:bookmarkEnd w:id="51"/>
      <w:bookmarkEnd w:id="52"/>
      <w:r w:rsidRPr="002728F6">
        <w:rPr>
          <w:sz w:val="20"/>
          <w:szCs w:val="20"/>
        </w:rPr>
        <w:t xml:space="preserve"> </w:t>
      </w:r>
    </w:p>
    <w:p w14:paraId="3DEFB4A9" w14:textId="77777777" w:rsidR="00905DCC" w:rsidRDefault="00FC0282" w:rsidP="00EC1651">
      <w:pPr>
        <w:widowControl w:val="0"/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>Zgodnie ze wskazaniami umowy, na wniosek Jednostki Pro</w:t>
      </w:r>
      <w:r w:rsidR="00927A5F" w:rsidRPr="002728F6">
        <w:rPr>
          <w:rFonts w:ascii="Verdana" w:hAnsi="Verdana"/>
          <w:sz w:val="20"/>
          <w:szCs w:val="20"/>
        </w:rPr>
        <w:t>j</w:t>
      </w:r>
      <w:r w:rsidRPr="002728F6">
        <w:rPr>
          <w:rFonts w:ascii="Verdana" w:hAnsi="Verdana"/>
          <w:sz w:val="20"/>
          <w:szCs w:val="20"/>
        </w:rPr>
        <w:t>ektowania Zamawiaj</w:t>
      </w:r>
      <w:r w:rsidR="00927A5F" w:rsidRPr="002728F6">
        <w:rPr>
          <w:rFonts w:ascii="Verdana" w:hAnsi="Verdana"/>
          <w:sz w:val="20"/>
          <w:szCs w:val="20"/>
        </w:rPr>
        <w:t>ą</w:t>
      </w:r>
      <w:r w:rsidRPr="002728F6">
        <w:rPr>
          <w:rFonts w:ascii="Verdana" w:hAnsi="Verdana"/>
          <w:sz w:val="20"/>
          <w:szCs w:val="20"/>
        </w:rPr>
        <w:t>cy przygotuje oświadczenia o prawie do dysponowania nieruchomością na cele budowlane.</w:t>
      </w:r>
    </w:p>
    <w:p w14:paraId="616EECD2" w14:textId="6BB5F11C" w:rsidR="00D21D92" w:rsidRPr="002728F6" w:rsidRDefault="00927A5F" w:rsidP="00905DCC">
      <w:pPr>
        <w:keepNext/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>Wniosek ten ma zawierać</w:t>
      </w:r>
      <w:r w:rsidR="00950A33" w:rsidRPr="002728F6">
        <w:rPr>
          <w:rFonts w:ascii="Verdana" w:hAnsi="Verdana"/>
          <w:sz w:val="20"/>
          <w:szCs w:val="20"/>
        </w:rPr>
        <w:t xml:space="preserve"> </w:t>
      </w:r>
      <w:r w:rsidR="00D21D92" w:rsidRPr="002728F6">
        <w:rPr>
          <w:rFonts w:ascii="Verdana" w:hAnsi="Verdana"/>
          <w:sz w:val="20"/>
          <w:szCs w:val="20"/>
        </w:rPr>
        <w:t xml:space="preserve">wykaz nieruchomości zawierający: </w:t>
      </w:r>
    </w:p>
    <w:p w14:paraId="778014B8" w14:textId="7B509341" w:rsidR="00D21D92" w:rsidRPr="002728F6" w:rsidRDefault="00950A33" w:rsidP="00EC1651">
      <w:pPr>
        <w:widowControl w:val="0"/>
        <w:numPr>
          <w:ilvl w:val="1"/>
          <w:numId w:val="18"/>
        </w:numPr>
        <w:autoSpaceDE w:val="0"/>
        <w:autoSpaceDN w:val="0"/>
        <w:adjustRightInd w:val="0"/>
        <w:spacing w:after="120"/>
        <w:ind w:left="709" w:hanging="283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 xml:space="preserve">numer ewidencyjny </w:t>
      </w:r>
      <w:r w:rsidR="00D21D92" w:rsidRPr="002728F6">
        <w:rPr>
          <w:rFonts w:ascii="Verdana" w:hAnsi="Verdana"/>
          <w:sz w:val="20"/>
          <w:szCs w:val="20"/>
        </w:rPr>
        <w:t xml:space="preserve">działki, </w:t>
      </w:r>
    </w:p>
    <w:p w14:paraId="07A7CE49" w14:textId="2FE4B7B3" w:rsidR="00D21D92" w:rsidRPr="002728F6" w:rsidRDefault="00D21D92" w:rsidP="00EC1651">
      <w:pPr>
        <w:widowControl w:val="0"/>
        <w:numPr>
          <w:ilvl w:val="1"/>
          <w:numId w:val="18"/>
        </w:numPr>
        <w:autoSpaceDE w:val="0"/>
        <w:autoSpaceDN w:val="0"/>
        <w:adjustRightInd w:val="0"/>
        <w:spacing w:after="120"/>
        <w:ind w:left="709" w:hanging="283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>n</w:t>
      </w:r>
      <w:r w:rsidR="00950A33" w:rsidRPr="002728F6">
        <w:rPr>
          <w:rFonts w:ascii="Verdana" w:hAnsi="Verdana"/>
          <w:sz w:val="20"/>
          <w:szCs w:val="20"/>
        </w:rPr>
        <w:t xml:space="preserve">umer i nazwę </w:t>
      </w:r>
      <w:r w:rsidRPr="002728F6">
        <w:rPr>
          <w:rFonts w:ascii="Verdana" w:hAnsi="Verdana"/>
          <w:sz w:val="20"/>
          <w:szCs w:val="20"/>
        </w:rPr>
        <w:t xml:space="preserve">obrębu, </w:t>
      </w:r>
    </w:p>
    <w:p w14:paraId="4BA16850" w14:textId="442324E1" w:rsidR="00D21D92" w:rsidRPr="002728F6" w:rsidRDefault="00D21D92" w:rsidP="00EC1651">
      <w:pPr>
        <w:widowControl w:val="0"/>
        <w:numPr>
          <w:ilvl w:val="1"/>
          <w:numId w:val="18"/>
        </w:numPr>
        <w:autoSpaceDE w:val="0"/>
        <w:autoSpaceDN w:val="0"/>
        <w:adjustRightInd w:val="0"/>
        <w:spacing w:after="120"/>
        <w:ind w:left="709" w:hanging="283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 xml:space="preserve">dane </w:t>
      </w:r>
      <w:r w:rsidR="006B5CD0" w:rsidRPr="002728F6">
        <w:rPr>
          <w:rFonts w:ascii="Verdana" w:hAnsi="Verdana"/>
          <w:sz w:val="20"/>
          <w:szCs w:val="20"/>
        </w:rPr>
        <w:t>w</w:t>
      </w:r>
      <w:r w:rsidRPr="002728F6">
        <w:rPr>
          <w:rFonts w:ascii="Verdana" w:hAnsi="Verdana"/>
          <w:sz w:val="20"/>
          <w:szCs w:val="20"/>
        </w:rPr>
        <w:t xml:space="preserve">łaściciela działki, </w:t>
      </w:r>
    </w:p>
    <w:p w14:paraId="0A2B9BD5" w14:textId="304AE5D0" w:rsidR="00D21D92" w:rsidRPr="002728F6" w:rsidRDefault="00D21D92" w:rsidP="00EC1651">
      <w:pPr>
        <w:widowControl w:val="0"/>
        <w:numPr>
          <w:ilvl w:val="1"/>
          <w:numId w:val="18"/>
        </w:numPr>
        <w:autoSpaceDE w:val="0"/>
        <w:autoSpaceDN w:val="0"/>
        <w:adjustRightInd w:val="0"/>
        <w:spacing w:after="120"/>
        <w:ind w:left="709" w:hanging="283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 xml:space="preserve">opis </w:t>
      </w:r>
      <w:r w:rsidR="006B5CD0" w:rsidRPr="002728F6">
        <w:rPr>
          <w:rFonts w:ascii="Verdana" w:hAnsi="Verdana"/>
          <w:sz w:val="20"/>
          <w:szCs w:val="20"/>
        </w:rPr>
        <w:t xml:space="preserve">– </w:t>
      </w:r>
      <w:r w:rsidRPr="002728F6">
        <w:rPr>
          <w:rFonts w:ascii="Verdana" w:hAnsi="Verdana"/>
          <w:sz w:val="20"/>
          <w:szCs w:val="20"/>
        </w:rPr>
        <w:t>określenie czy na danej działce zlokalizowana jest inwestycja lub wskazanie</w:t>
      </w:r>
      <w:r w:rsidR="00DF0057" w:rsidRPr="002728F6">
        <w:rPr>
          <w:rFonts w:ascii="Verdana" w:hAnsi="Verdana"/>
          <w:sz w:val="20"/>
          <w:szCs w:val="20"/>
        </w:rPr>
        <w:t xml:space="preserve">, </w:t>
      </w:r>
      <w:r w:rsidRPr="002728F6">
        <w:rPr>
          <w:rFonts w:ascii="Verdana" w:hAnsi="Verdana"/>
          <w:sz w:val="20"/>
          <w:szCs w:val="20"/>
        </w:rPr>
        <w:t>że to jest działka sąsiadująca z terenem budowy, dla której zachodzi konieczność wejścia dla wykonania na nich robót budowlanych (w tym prac przygotowawczych lub robót budowlanych zgodnie z art. 47 ustawy Prawo Budowlane),</w:t>
      </w:r>
    </w:p>
    <w:p w14:paraId="4605FAE4" w14:textId="12A8AB40" w:rsidR="00D21D92" w:rsidRPr="002728F6" w:rsidRDefault="00D21D92" w:rsidP="000D5F2A">
      <w:pPr>
        <w:numPr>
          <w:ilvl w:val="1"/>
          <w:numId w:val="18"/>
        </w:numPr>
        <w:autoSpaceDE w:val="0"/>
        <w:autoSpaceDN w:val="0"/>
        <w:adjustRightInd w:val="0"/>
        <w:spacing w:after="120"/>
        <w:ind w:left="709" w:hanging="284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>mapę ewidencyjną z naniesionymi wszystkimi projektowanymi obiektami</w:t>
      </w:r>
      <w:r w:rsidR="00DF0057" w:rsidRPr="002728F6">
        <w:rPr>
          <w:rFonts w:ascii="Verdana" w:hAnsi="Verdana"/>
          <w:sz w:val="20"/>
          <w:szCs w:val="20"/>
        </w:rPr>
        <w:t xml:space="preserve"> </w:t>
      </w:r>
      <w:r w:rsidRPr="002728F6">
        <w:rPr>
          <w:rFonts w:ascii="Verdana" w:hAnsi="Verdana"/>
          <w:sz w:val="20"/>
          <w:szCs w:val="20"/>
        </w:rPr>
        <w:t>i urządzeniami budowlanymi,</w:t>
      </w:r>
    </w:p>
    <w:p w14:paraId="6E76E5BA" w14:textId="07786071" w:rsidR="00D21D92" w:rsidRPr="00C55682" w:rsidRDefault="00D21D92" w:rsidP="000D5F2A">
      <w:pPr>
        <w:numPr>
          <w:ilvl w:val="1"/>
          <w:numId w:val="18"/>
        </w:numPr>
        <w:autoSpaceDE w:val="0"/>
        <w:autoSpaceDN w:val="0"/>
        <w:adjustRightInd w:val="0"/>
        <w:spacing w:after="120"/>
        <w:ind w:left="709" w:hanging="284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lastRenderedPageBreak/>
        <w:t>kopie zgód właścicieli nieruchomości nie</w:t>
      </w:r>
      <w:r w:rsidR="00091FA4" w:rsidRPr="002728F6">
        <w:rPr>
          <w:rFonts w:ascii="Verdana" w:hAnsi="Verdana"/>
          <w:sz w:val="20"/>
          <w:szCs w:val="20"/>
        </w:rPr>
        <w:t xml:space="preserve"> </w:t>
      </w:r>
      <w:r w:rsidRPr="002728F6">
        <w:rPr>
          <w:rFonts w:ascii="Verdana" w:hAnsi="Verdana"/>
          <w:sz w:val="20"/>
          <w:szCs w:val="20"/>
        </w:rPr>
        <w:t xml:space="preserve">stanowiących własności Zamawiającego lub Skarbu Państwa, na których w dokumentacji projektowej przewidziano wykonanie </w:t>
      </w:r>
      <w:r w:rsidRPr="00C55682">
        <w:rPr>
          <w:rFonts w:ascii="Verdana" w:hAnsi="Verdana"/>
          <w:sz w:val="20"/>
          <w:szCs w:val="20"/>
        </w:rPr>
        <w:t>robót budowlanych.</w:t>
      </w:r>
    </w:p>
    <w:p w14:paraId="7EA277AF" w14:textId="3B6A5B42" w:rsidR="004A2331" w:rsidRPr="002728F6" w:rsidRDefault="004A2331" w:rsidP="004A2331">
      <w:pPr>
        <w:widowControl w:val="0"/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C55682">
        <w:rPr>
          <w:rFonts w:ascii="Verdana" w:hAnsi="Verdana"/>
          <w:sz w:val="20"/>
          <w:szCs w:val="20"/>
        </w:rPr>
        <w:t xml:space="preserve">Zamawiający posiada prawo do dysponowania nieruchomością na cele budowlane dla działki nr </w:t>
      </w:r>
      <w:proofErr w:type="spellStart"/>
      <w:r w:rsidRPr="00C55682">
        <w:rPr>
          <w:rFonts w:ascii="Verdana" w:hAnsi="Verdana"/>
          <w:sz w:val="20"/>
          <w:szCs w:val="20"/>
        </w:rPr>
        <w:t>ewid</w:t>
      </w:r>
      <w:proofErr w:type="spellEnd"/>
      <w:r w:rsidRPr="00C55682">
        <w:rPr>
          <w:rFonts w:ascii="Verdana" w:hAnsi="Verdana"/>
          <w:sz w:val="20"/>
          <w:szCs w:val="20"/>
        </w:rPr>
        <w:t xml:space="preserve">. 264, </w:t>
      </w:r>
      <w:proofErr w:type="spellStart"/>
      <w:r w:rsidRPr="00C55682">
        <w:rPr>
          <w:rFonts w:ascii="Verdana" w:hAnsi="Verdana"/>
          <w:sz w:val="20"/>
          <w:szCs w:val="20"/>
        </w:rPr>
        <w:t>ob</w:t>
      </w:r>
      <w:r w:rsidR="00C55682">
        <w:rPr>
          <w:rFonts w:ascii="Verdana" w:hAnsi="Verdana"/>
          <w:sz w:val="20"/>
          <w:szCs w:val="20"/>
        </w:rPr>
        <w:t>r</w:t>
      </w:r>
      <w:proofErr w:type="spellEnd"/>
      <w:r w:rsidR="00C55682">
        <w:rPr>
          <w:rFonts w:ascii="Verdana" w:hAnsi="Verdana"/>
          <w:sz w:val="20"/>
          <w:szCs w:val="20"/>
        </w:rPr>
        <w:t>.</w:t>
      </w:r>
      <w:r w:rsidRPr="00C55682">
        <w:rPr>
          <w:rFonts w:ascii="Verdana" w:hAnsi="Verdana"/>
          <w:sz w:val="20"/>
          <w:szCs w:val="20"/>
        </w:rPr>
        <w:t xml:space="preserve"> Os</w:t>
      </w:r>
      <w:r w:rsidR="00D339A4" w:rsidRPr="00C55682">
        <w:rPr>
          <w:rFonts w:ascii="Verdana" w:hAnsi="Verdana"/>
          <w:sz w:val="20"/>
          <w:szCs w:val="20"/>
        </w:rPr>
        <w:t>tropa Południe.</w:t>
      </w:r>
    </w:p>
    <w:p w14:paraId="6257F5CC" w14:textId="77777777" w:rsidR="0087461B" w:rsidRPr="002728F6" w:rsidRDefault="0087461B" w:rsidP="008A526E">
      <w:pPr>
        <w:pStyle w:val="Nagwek1"/>
        <w:keepNext/>
        <w:spacing w:before="240" w:beforeAutospacing="0" w:after="120" w:afterAutospacing="0"/>
        <w:ind w:left="357" w:hanging="357"/>
        <w:rPr>
          <w:sz w:val="20"/>
          <w:szCs w:val="20"/>
        </w:rPr>
      </w:pPr>
      <w:bookmarkStart w:id="53" w:name="_Toc210814641"/>
      <w:bookmarkStart w:id="54" w:name="_Toc227235699"/>
      <w:r w:rsidRPr="002728F6">
        <w:rPr>
          <w:sz w:val="20"/>
          <w:szCs w:val="20"/>
        </w:rPr>
        <w:t>Przepisy prawne</w:t>
      </w:r>
      <w:bookmarkEnd w:id="53"/>
      <w:bookmarkEnd w:id="54"/>
    </w:p>
    <w:p w14:paraId="637D7C3B" w14:textId="77777777" w:rsidR="0087461B" w:rsidRPr="002728F6" w:rsidRDefault="0087461B" w:rsidP="00EC1651">
      <w:pPr>
        <w:keepNext/>
        <w:keepLines/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>Dokumentacja projektowa i rozwiązania w niej zawarte muszą uwzględniać wymagania aktualnych przepisów prawa i wiedzy technicznej, w tym następujących ustaw i aktów wykonawczych:</w:t>
      </w:r>
    </w:p>
    <w:p w14:paraId="6013DD91" w14:textId="3EFD184C" w:rsidR="0087461B" w:rsidRPr="002728F6" w:rsidRDefault="0087461B" w:rsidP="00EC165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425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>Ustawa z dnia 7 lipca 1994</w:t>
      </w:r>
      <w:r w:rsidR="009052D0" w:rsidRPr="002728F6">
        <w:rPr>
          <w:rFonts w:ascii="Verdana" w:hAnsi="Verdana"/>
          <w:sz w:val="20"/>
          <w:szCs w:val="20"/>
        </w:rPr>
        <w:t xml:space="preserve"> </w:t>
      </w:r>
      <w:r w:rsidRPr="002728F6">
        <w:rPr>
          <w:rFonts w:ascii="Verdana" w:hAnsi="Verdana"/>
          <w:sz w:val="20"/>
          <w:szCs w:val="20"/>
        </w:rPr>
        <w:t>r. Prawo Budowlane,</w:t>
      </w:r>
    </w:p>
    <w:p w14:paraId="7527E05C" w14:textId="77777777" w:rsidR="0087461B" w:rsidRPr="002728F6" w:rsidRDefault="0087461B" w:rsidP="00EC165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425"/>
        <w:jc w:val="both"/>
        <w:rPr>
          <w:rFonts w:ascii="Verdana" w:hAnsi="Verdana"/>
          <w:iCs/>
          <w:sz w:val="20"/>
          <w:szCs w:val="20"/>
        </w:rPr>
      </w:pPr>
      <w:r w:rsidRPr="002728F6">
        <w:rPr>
          <w:rFonts w:ascii="Verdana" w:hAnsi="Verdana"/>
          <w:iCs/>
          <w:sz w:val="20"/>
          <w:szCs w:val="20"/>
        </w:rPr>
        <w:t>Rozporządzenie Ministra Rozwoju w sprawie szczegółowego zakresu i formy projektu budowlanego,</w:t>
      </w:r>
    </w:p>
    <w:p w14:paraId="15D71DB7" w14:textId="28CB0064" w:rsidR="0082328D" w:rsidRPr="002728F6" w:rsidRDefault="0082328D" w:rsidP="00EC165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425"/>
        <w:jc w:val="both"/>
        <w:rPr>
          <w:rFonts w:ascii="Verdana" w:hAnsi="Verdana"/>
          <w:iCs/>
          <w:sz w:val="20"/>
          <w:szCs w:val="20"/>
        </w:rPr>
      </w:pPr>
      <w:r w:rsidRPr="002728F6">
        <w:rPr>
          <w:rFonts w:ascii="Verdana" w:hAnsi="Verdana"/>
          <w:iCs/>
          <w:sz w:val="20"/>
          <w:szCs w:val="20"/>
        </w:rPr>
        <w:t>Rozporządzenia Ministra Rozwoju i Technologii z dnia 20 grudnia 2021 r. w sprawie szczegółowego zakresu i formy dokumentacji projektowej, specyfikacji technicznych</w:t>
      </w:r>
      <w:r w:rsidR="005E6BF5" w:rsidRPr="002728F6">
        <w:rPr>
          <w:rFonts w:ascii="Verdana" w:hAnsi="Verdana"/>
          <w:iCs/>
          <w:sz w:val="20"/>
          <w:szCs w:val="20"/>
        </w:rPr>
        <w:t xml:space="preserve"> wykonania i odbioru robót budowlanych oraz programu funkcjonalno-użytkowego</w:t>
      </w:r>
      <w:r w:rsidRPr="002728F6">
        <w:rPr>
          <w:rFonts w:ascii="Verdana" w:hAnsi="Verdana"/>
          <w:iCs/>
          <w:sz w:val="20"/>
          <w:szCs w:val="20"/>
        </w:rPr>
        <w:t>,</w:t>
      </w:r>
    </w:p>
    <w:p w14:paraId="7B9F0991" w14:textId="77777777" w:rsidR="005C1A4F" w:rsidRPr="002728F6" w:rsidRDefault="005C1A4F" w:rsidP="00EC165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425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iCs/>
          <w:sz w:val="20"/>
          <w:szCs w:val="20"/>
        </w:rPr>
        <w:t>Rozporządzenie Ministra Rozwoju i Technologii w sprawie określenia metod i podstaw sporządzania kosztorysu inwestorskiego, obliczania planowanych kosztów prac projektowych oraz planowanych kosztów robót budowlanych określonych w programie funkcjonalno-użytkowym,</w:t>
      </w:r>
    </w:p>
    <w:p w14:paraId="789BA55B" w14:textId="61EC3D6B" w:rsidR="0087461B" w:rsidRPr="002728F6" w:rsidRDefault="0087461B" w:rsidP="00EC165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425"/>
        <w:jc w:val="both"/>
        <w:rPr>
          <w:rFonts w:ascii="Verdana" w:eastAsia="TimesNewRomanPSMT" w:hAnsi="Verdana" w:cs="TimesNewRomanPSMT"/>
          <w:sz w:val="20"/>
          <w:szCs w:val="20"/>
        </w:rPr>
      </w:pPr>
      <w:r w:rsidRPr="002728F6">
        <w:rPr>
          <w:rFonts w:ascii="Verdana" w:hAnsi="Verdana"/>
          <w:iCs/>
          <w:sz w:val="20"/>
          <w:szCs w:val="20"/>
        </w:rPr>
        <w:t>Rozporządzenie Ministra Infrastruktury z dnia 12 kwietnia 2002</w:t>
      </w:r>
      <w:r w:rsidR="009052D0" w:rsidRPr="002728F6">
        <w:rPr>
          <w:rFonts w:ascii="Verdana" w:hAnsi="Verdana"/>
          <w:iCs/>
          <w:sz w:val="20"/>
          <w:szCs w:val="20"/>
        </w:rPr>
        <w:t xml:space="preserve"> </w:t>
      </w:r>
      <w:r w:rsidRPr="002728F6">
        <w:rPr>
          <w:rFonts w:ascii="Verdana" w:hAnsi="Verdana"/>
          <w:iCs/>
          <w:sz w:val="20"/>
          <w:szCs w:val="20"/>
        </w:rPr>
        <w:t>r. w sprawie warunków technicznych, jakim powinny odpowiadać budynki i ich usytuowanie,</w:t>
      </w:r>
    </w:p>
    <w:p w14:paraId="6CDCA664" w14:textId="0E9A0111" w:rsidR="0087461B" w:rsidRPr="002728F6" w:rsidRDefault="0087461B" w:rsidP="00EC165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425"/>
        <w:jc w:val="both"/>
        <w:rPr>
          <w:rFonts w:ascii="Verdana" w:eastAsia="TimesNewRomanPSMT" w:hAnsi="Verdana" w:cs="TimesNewRomanPSMT"/>
          <w:sz w:val="20"/>
          <w:szCs w:val="20"/>
        </w:rPr>
      </w:pPr>
      <w:r w:rsidRPr="002728F6">
        <w:rPr>
          <w:rFonts w:ascii="Verdana" w:eastAsia="TimesNewRomanPSMT" w:hAnsi="Verdana" w:cs="TimesNewRomanPSMT"/>
          <w:sz w:val="20"/>
          <w:szCs w:val="20"/>
        </w:rPr>
        <w:t>Rozporządzenie Ministra Infrastruktury z dnia 23 czerwca 2003</w:t>
      </w:r>
      <w:r w:rsidR="009052D0" w:rsidRPr="002728F6">
        <w:rPr>
          <w:rFonts w:ascii="Verdana" w:eastAsia="TimesNewRomanPSMT" w:hAnsi="Verdana" w:cs="TimesNewRomanPSMT"/>
          <w:sz w:val="20"/>
          <w:szCs w:val="20"/>
        </w:rPr>
        <w:t xml:space="preserve"> </w:t>
      </w:r>
      <w:r w:rsidRPr="002728F6">
        <w:rPr>
          <w:rFonts w:ascii="Verdana" w:eastAsia="TimesNewRomanPSMT" w:hAnsi="Verdana" w:cs="TimesNewRomanPSMT"/>
          <w:sz w:val="20"/>
          <w:szCs w:val="20"/>
        </w:rPr>
        <w:t>r. w sprawie informacji dotyczącej bezpieczeństwa i ochrony zdrowia oraz planu bezpieczeństwa i ochrony zdrowia,</w:t>
      </w:r>
    </w:p>
    <w:p w14:paraId="67E843C9" w14:textId="73E2E15A" w:rsidR="0087461B" w:rsidRPr="002728F6" w:rsidRDefault="0087461B" w:rsidP="00EC165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425"/>
        <w:jc w:val="both"/>
        <w:rPr>
          <w:rFonts w:ascii="Verdana" w:eastAsia="Verdana" w:hAnsi="Verdana"/>
          <w:sz w:val="20"/>
          <w:szCs w:val="20"/>
        </w:rPr>
      </w:pPr>
      <w:r w:rsidRPr="002728F6">
        <w:rPr>
          <w:rFonts w:ascii="Verdana" w:eastAsia="Verdana" w:hAnsi="Verdana"/>
          <w:sz w:val="20"/>
          <w:szCs w:val="20"/>
        </w:rPr>
        <w:t>Ustawa z dnia 21 marca 1985</w:t>
      </w:r>
      <w:r w:rsidR="009052D0" w:rsidRPr="002728F6">
        <w:rPr>
          <w:rFonts w:ascii="Verdana" w:eastAsia="Verdana" w:hAnsi="Verdana"/>
          <w:sz w:val="20"/>
          <w:szCs w:val="20"/>
        </w:rPr>
        <w:t xml:space="preserve"> </w:t>
      </w:r>
      <w:r w:rsidRPr="002728F6">
        <w:rPr>
          <w:rFonts w:ascii="Verdana" w:eastAsia="Verdana" w:hAnsi="Verdana"/>
          <w:sz w:val="20"/>
          <w:szCs w:val="20"/>
        </w:rPr>
        <w:t>r. o drogach publicznych,</w:t>
      </w:r>
    </w:p>
    <w:p w14:paraId="547D60CB" w14:textId="77777777" w:rsidR="0087461B" w:rsidRPr="002728F6" w:rsidRDefault="0087461B" w:rsidP="00EC165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425"/>
        <w:jc w:val="both"/>
        <w:rPr>
          <w:rFonts w:ascii="Verdana" w:hAnsi="Verdana"/>
          <w:iCs/>
          <w:sz w:val="20"/>
          <w:szCs w:val="20"/>
        </w:rPr>
      </w:pPr>
      <w:r w:rsidRPr="002728F6">
        <w:rPr>
          <w:rFonts w:ascii="Verdana" w:hAnsi="Verdana"/>
          <w:iCs/>
          <w:sz w:val="20"/>
          <w:szCs w:val="20"/>
        </w:rPr>
        <w:t>Rozporządzenie Ministra Infrastruktury w sprawie przepisów techniczno-budowlanych dotyczących dróg publicznych</w:t>
      </w:r>
    </w:p>
    <w:p w14:paraId="68F71F5D" w14:textId="4F1EBAF2" w:rsidR="0087461B" w:rsidRPr="002728F6" w:rsidRDefault="0087461B" w:rsidP="00EC165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425"/>
        <w:jc w:val="both"/>
        <w:rPr>
          <w:rFonts w:ascii="Verdana" w:hAnsi="Verdana"/>
          <w:iCs/>
          <w:sz w:val="20"/>
          <w:szCs w:val="20"/>
        </w:rPr>
      </w:pPr>
      <w:bookmarkStart w:id="55" w:name="_Hlk180045643"/>
      <w:r w:rsidRPr="002728F6">
        <w:rPr>
          <w:rFonts w:ascii="Verdana" w:hAnsi="Verdana"/>
          <w:iCs/>
          <w:sz w:val="20"/>
          <w:szCs w:val="20"/>
        </w:rPr>
        <w:t>Ustawa z dnia 11 września 2019</w:t>
      </w:r>
      <w:r w:rsidR="009052D0" w:rsidRPr="002728F6">
        <w:rPr>
          <w:rFonts w:ascii="Verdana" w:hAnsi="Verdana"/>
          <w:iCs/>
          <w:sz w:val="20"/>
          <w:szCs w:val="20"/>
        </w:rPr>
        <w:t xml:space="preserve"> </w:t>
      </w:r>
      <w:r w:rsidRPr="002728F6">
        <w:rPr>
          <w:rFonts w:ascii="Verdana" w:hAnsi="Verdana"/>
          <w:iCs/>
          <w:sz w:val="20"/>
          <w:szCs w:val="20"/>
        </w:rPr>
        <w:t>r. Prawo zamówień publicznych,</w:t>
      </w:r>
    </w:p>
    <w:p w14:paraId="180BE1AD" w14:textId="68F6AF60" w:rsidR="00C530D1" w:rsidRPr="002728F6" w:rsidRDefault="000436F9" w:rsidP="00EC165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425"/>
        <w:jc w:val="both"/>
        <w:rPr>
          <w:rFonts w:ascii="Verdana" w:hAnsi="Verdana"/>
          <w:iCs/>
          <w:sz w:val="20"/>
          <w:szCs w:val="20"/>
        </w:rPr>
      </w:pPr>
      <w:r w:rsidRPr="002728F6">
        <w:rPr>
          <w:rFonts w:ascii="Verdana" w:hAnsi="Verdana"/>
          <w:iCs/>
          <w:sz w:val="20"/>
          <w:szCs w:val="20"/>
        </w:rPr>
        <w:t>Ustawa z dnia 15 kwietnia 2004</w:t>
      </w:r>
      <w:r w:rsidR="009052D0" w:rsidRPr="002728F6">
        <w:rPr>
          <w:rFonts w:ascii="Verdana" w:hAnsi="Verdana"/>
          <w:iCs/>
          <w:sz w:val="20"/>
          <w:szCs w:val="20"/>
        </w:rPr>
        <w:t xml:space="preserve"> </w:t>
      </w:r>
      <w:r w:rsidRPr="002728F6">
        <w:rPr>
          <w:rFonts w:ascii="Verdana" w:hAnsi="Verdana"/>
          <w:iCs/>
          <w:sz w:val="20"/>
          <w:szCs w:val="20"/>
        </w:rPr>
        <w:t xml:space="preserve">r. o wyrobach budowlanych, </w:t>
      </w:r>
    </w:p>
    <w:p w14:paraId="0FC558C7" w14:textId="5AB2F16E" w:rsidR="000436F9" w:rsidRPr="002728F6" w:rsidRDefault="000436F9" w:rsidP="00EC165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425"/>
        <w:jc w:val="both"/>
        <w:rPr>
          <w:rFonts w:ascii="Verdana" w:hAnsi="Verdana"/>
          <w:iCs/>
          <w:sz w:val="20"/>
          <w:szCs w:val="20"/>
        </w:rPr>
      </w:pPr>
      <w:r w:rsidRPr="002728F6">
        <w:rPr>
          <w:rFonts w:ascii="Verdana" w:hAnsi="Verdana"/>
          <w:iCs/>
          <w:sz w:val="20"/>
          <w:szCs w:val="20"/>
        </w:rPr>
        <w:t>Ustawa z dnia 30 sierpnia 2002</w:t>
      </w:r>
      <w:r w:rsidR="009052D0" w:rsidRPr="002728F6">
        <w:rPr>
          <w:rFonts w:ascii="Verdana" w:hAnsi="Verdana"/>
          <w:iCs/>
          <w:sz w:val="20"/>
          <w:szCs w:val="20"/>
        </w:rPr>
        <w:t xml:space="preserve"> </w:t>
      </w:r>
      <w:r w:rsidRPr="002728F6">
        <w:rPr>
          <w:rFonts w:ascii="Verdana" w:hAnsi="Verdana"/>
          <w:iCs/>
          <w:sz w:val="20"/>
          <w:szCs w:val="20"/>
        </w:rPr>
        <w:t xml:space="preserve">r. </w:t>
      </w:r>
      <w:r w:rsidR="00543632" w:rsidRPr="002728F6">
        <w:rPr>
          <w:rFonts w:ascii="Verdana" w:hAnsi="Verdana"/>
          <w:iCs/>
          <w:sz w:val="20"/>
          <w:szCs w:val="20"/>
        </w:rPr>
        <w:t xml:space="preserve">o systemie oceny zgodności, </w:t>
      </w:r>
    </w:p>
    <w:p w14:paraId="64067108" w14:textId="1DE4F6F5" w:rsidR="00543632" w:rsidRPr="002728F6" w:rsidRDefault="00543632" w:rsidP="00EC165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425"/>
        <w:jc w:val="both"/>
        <w:rPr>
          <w:rFonts w:ascii="Verdana" w:hAnsi="Verdana"/>
          <w:iCs/>
          <w:sz w:val="20"/>
          <w:szCs w:val="20"/>
        </w:rPr>
      </w:pPr>
      <w:r w:rsidRPr="002728F6">
        <w:rPr>
          <w:rFonts w:ascii="Verdana" w:hAnsi="Verdana"/>
          <w:iCs/>
          <w:sz w:val="20"/>
          <w:szCs w:val="20"/>
        </w:rPr>
        <w:t>Ustawa z dnia 14 grudnia 2012</w:t>
      </w:r>
      <w:r w:rsidR="009052D0" w:rsidRPr="002728F6">
        <w:rPr>
          <w:rFonts w:ascii="Verdana" w:hAnsi="Verdana"/>
          <w:iCs/>
          <w:sz w:val="20"/>
          <w:szCs w:val="20"/>
        </w:rPr>
        <w:t xml:space="preserve"> </w:t>
      </w:r>
      <w:r w:rsidRPr="002728F6">
        <w:rPr>
          <w:rFonts w:ascii="Verdana" w:hAnsi="Verdana"/>
          <w:iCs/>
          <w:sz w:val="20"/>
          <w:szCs w:val="20"/>
        </w:rPr>
        <w:t xml:space="preserve">r. o odpadach, </w:t>
      </w:r>
    </w:p>
    <w:bookmarkEnd w:id="55"/>
    <w:p w14:paraId="694226D9" w14:textId="27359EED" w:rsidR="0087461B" w:rsidRPr="002728F6" w:rsidRDefault="0087461B" w:rsidP="00EC165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425"/>
        <w:jc w:val="both"/>
        <w:rPr>
          <w:rFonts w:ascii="Verdana" w:eastAsia="TimesNewRomanPSMT" w:hAnsi="Verdana" w:cs="TimesNewRomanPSMT"/>
          <w:sz w:val="20"/>
          <w:szCs w:val="20"/>
        </w:rPr>
      </w:pPr>
      <w:r w:rsidRPr="002728F6">
        <w:rPr>
          <w:rFonts w:ascii="Verdana" w:hAnsi="Verdana"/>
          <w:iCs/>
          <w:sz w:val="20"/>
          <w:szCs w:val="20"/>
        </w:rPr>
        <w:t>Ustawa z dnia 27 kwietnia 2001</w:t>
      </w:r>
      <w:r w:rsidR="009052D0" w:rsidRPr="002728F6">
        <w:rPr>
          <w:rFonts w:ascii="Verdana" w:hAnsi="Verdana"/>
          <w:iCs/>
          <w:sz w:val="20"/>
          <w:szCs w:val="20"/>
        </w:rPr>
        <w:t xml:space="preserve"> </w:t>
      </w:r>
      <w:r w:rsidRPr="002728F6">
        <w:rPr>
          <w:rFonts w:ascii="Verdana" w:hAnsi="Verdana"/>
          <w:iCs/>
          <w:sz w:val="20"/>
          <w:szCs w:val="20"/>
        </w:rPr>
        <w:t>r. Prawo ochrony środowiska,</w:t>
      </w:r>
    </w:p>
    <w:p w14:paraId="29D9445A" w14:textId="7031D8B9" w:rsidR="0087461B" w:rsidRPr="002728F6" w:rsidRDefault="00420263" w:rsidP="00EC165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425"/>
        <w:jc w:val="both"/>
        <w:rPr>
          <w:rFonts w:ascii="Verdana" w:eastAsia="TimesNewRomanPSMT" w:hAnsi="Verdana" w:cs="TimesNewRomanPSMT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>U</w:t>
      </w:r>
      <w:r w:rsidR="0087461B" w:rsidRPr="002728F6">
        <w:rPr>
          <w:rFonts w:ascii="Verdana" w:hAnsi="Verdana"/>
          <w:sz w:val="20"/>
          <w:szCs w:val="20"/>
        </w:rPr>
        <w:t>stawa z dnia 3 października 2008</w:t>
      </w:r>
      <w:r w:rsidR="009052D0" w:rsidRPr="002728F6">
        <w:rPr>
          <w:rFonts w:ascii="Verdana" w:hAnsi="Verdana"/>
          <w:sz w:val="20"/>
          <w:szCs w:val="20"/>
        </w:rPr>
        <w:t xml:space="preserve"> </w:t>
      </w:r>
      <w:r w:rsidR="0087461B" w:rsidRPr="002728F6">
        <w:rPr>
          <w:rFonts w:ascii="Verdana" w:hAnsi="Verdana"/>
          <w:sz w:val="20"/>
          <w:szCs w:val="20"/>
        </w:rPr>
        <w:t xml:space="preserve">r. o udostępnianiu informacji o środowisku </w:t>
      </w:r>
      <w:r w:rsidR="0087461B" w:rsidRPr="002728F6">
        <w:rPr>
          <w:rFonts w:ascii="Verdana" w:hAnsi="Verdana"/>
          <w:sz w:val="20"/>
          <w:szCs w:val="20"/>
        </w:rPr>
        <w:br/>
        <w:t>i jego ochronie, udziale społeczeństwa w ochronie środowiska oraz o ocenach oddziaływania na środowisko,</w:t>
      </w:r>
    </w:p>
    <w:p w14:paraId="0F1FEB4B" w14:textId="77777777" w:rsidR="0087461B" w:rsidRPr="002728F6" w:rsidRDefault="0087461B" w:rsidP="00EC165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425"/>
        <w:jc w:val="both"/>
        <w:rPr>
          <w:rFonts w:ascii="Verdana" w:eastAsia="TimesNewRomanPSMT" w:hAnsi="Verdana" w:cs="TimesNewRomanPSMT"/>
          <w:sz w:val="20"/>
          <w:szCs w:val="20"/>
        </w:rPr>
      </w:pPr>
      <w:r w:rsidRPr="002728F6">
        <w:rPr>
          <w:rFonts w:ascii="Verdana" w:eastAsia="TimesNewRomanPSMT" w:hAnsi="Verdana" w:cs="TimesNewRomanPSMT"/>
          <w:sz w:val="20"/>
          <w:szCs w:val="20"/>
        </w:rPr>
        <w:t>Rozporządzenie Rady Ministrów w sprawie przedsięwzięć mogących znacząco oddziaływać na środowisko z dnia 10 września 2019r.</w:t>
      </w:r>
    </w:p>
    <w:p w14:paraId="5692515F" w14:textId="4F16D19A" w:rsidR="0087461B" w:rsidRPr="002728F6" w:rsidRDefault="0087461B" w:rsidP="00EC165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425"/>
        <w:jc w:val="both"/>
        <w:rPr>
          <w:rFonts w:ascii="Verdana" w:hAnsi="Verdana"/>
          <w:iCs/>
          <w:sz w:val="20"/>
          <w:szCs w:val="20"/>
        </w:rPr>
      </w:pPr>
      <w:r w:rsidRPr="002728F6">
        <w:rPr>
          <w:rFonts w:ascii="Verdana" w:hAnsi="Verdana"/>
          <w:iCs/>
          <w:sz w:val="20"/>
          <w:szCs w:val="20"/>
        </w:rPr>
        <w:t>Ustawa z dnia 16 kwietnia 2004</w:t>
      </w:r>
      <w:r w:rsidR="009052D0" w:rsidRPr="002728F6">
        <w:rPr>
          <w:rFonts w:ascii="Verdana" w:hAnsi="Verdana"/>
          <w:iCs/>
          <w:sz w:val="20"/>
          <w:szCs w:val="20"/>
        </w:rPr>
        <w:t xml:space="preserve"> </w:t>
      </w:r>
      <w:r w:rsidRPr="002728F6">
        <w:rPr>
          <w:rFonts w:ascii="Verdana" w:hAnsi="Verdana"/>
          <w:iCs/>
          <w:sz w:val="20"/>
          <w:szCs w:val="20"/>
        </w:rPr>
        <w:t>r. o ochronie przyrody,</w:t>
      </w:r>
    </w:p>
    <w:p w14:paraId="46487B09" w14:textId="3973DB4F" w:rsidR="0087461B" w:rsidRPr="002728F6" w:rsidRDefault="0087461B" w:rsidP="00EC165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425"/>
        <w:jc w:val="both"/>
        <w:rPr>
          <w:rFonts w:ascii="Verdana" w:eastAsia="TimesNewRomanPSMT" w:hAnsi="Verdana" w:cs="TimesNewRomanPSMT"/>
          <w:sz w:val="20"/>
          <w:szCs w:val="20"/>
        </w:rPr>
      </w:pPr>
      <w:r w:rsidRPr="002728F6">
        <w:rPr>
          <w:rFonts w:ascii="Verdana" w:eastAsia="Verdana" w:hAnsi="Verdana"/>
          <w:sz w:val="20"/>
          <w:szCs w:val="20"/>
        </w:rPr>
        <w:t>Ustawa z dnia 21 grudnia 2000</w:t>
      </w:r>
      <w:r w:rsidR="009052D0" w:rsidRPr="002728F6">
        <w:rPr>
          <w:rFonts w:ascii="Verdana" w:eastAsia="Verdana" w:hAnsi="Verdana"/>
          <w:sz w:val="20"/>
          <w:szCs w:val="20"/>
        </w:rPr>
        <w:t xml:space="preserve"> </w:t>
      </w:r>
      <w:r w:rsidRPr="002728F6">
        <w:rPr>
          <w:rFonts w:ascii="Verdana" w:eastAsia="Verdana" w:hAnsi="Verdana"/>
          <w:sz w:val="20"/>
          <w:szCs w:val="20"/>
        </w:rPr>
        <w:t>r. o dozorze technicznym,</w:t>
      </w:r>
    </w:p>
    <w:p w14:paraId="65A4D3B8" w14:textId="17EE6E47" w:rsidR="0087461B" w:rsidRPr="002728F6" w:rsidRDefault="0087461B" w:rsidP="00EC165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425"/>
        <w:jc w:val="both"/>
        <w:rPr>
          <w:rFonts w:ascii="Verdana" w:eastAsia="TimesNewRomanPSMT" w:hAnsi="Verdana" w:cs="TimesNewRomanPSMT"/>
          <w:sz w:val="20"/>
          <w:szCs w:val="20"/>
        </w:rPr>
      </w:pPr>
      <w:r w:rsidRPr="002728F6">
        <w:rPr>
          <w:rFonts w:ascii="Verdana" w:eastAsia="TimesNewRomanPSMT" w:hAnsi="Verdana" w:cs="TimesNewRomanPSMT"/>
          <w:sz w:val="20"/>
          <w:szCs w:val="20"/>
        </w:rPr>
        <w:t>Ustawa z dnia 9 czerwca 2011</w:t>
      </w:r>
      <w:r w:rsidR="009052D0" w:rsidRPr="002728F6">
        <w:rPr>
          <w:rFonts w:ascii="Verdana" w:eastAsia="TimesNewRomanPSMT" w:hAnsi="Verdana" w:cs="TimesNewRomanPSMT"/>
          <w:sz w:val="20"/>
          <w:szCs w:val="20"/>
        </w:rPr>
        <w:t xml:space="preserve"> </w:t>
      </w:r>
      <w:r w:rsidRPr="002728F6">
        <w:rPr>
          <w:rFonts w:ascii="Verdana" w:eastAsia="TimesNewRomanPSMT" w:hAnsi="Verdana" w:cs="TimesNewRomanPSMT"/>
          <w:sz w:val="20"/>
          <w:szCs w:val="20"/>
        </w:rPr>
        <w:t>r. Prawo geologiczne i górnicze,</w:t>
      </w:r>
    </w:p>
    <w:p w14:paraId="7F5B36AC" w14:textId="1B5B4839" w:rsidR="0087461B" w:rsidRPr="002728F6" w:rsidRDefault="0087461B" w:rsidP="00EC165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425"/>
        <w:jc w:val="both"/>
        <w:rPr>
          <w:rFonts w:ascii="Verdana" w:hAnsi="Verdana"/>
          <w:iCs/>
          <w:sz w:val="20"/>
          <w:szCs w:val="20"/>
        </w:rPr>
      </w:pPr>
      <w:r w:rsidRPr="002728F6">
        <w:rPr>
          <w:rFonts w:ascii="Verdana" w:hAnsi="Verdana"/>
          <w:iCs/>
          <w:sz w:val="20"/>
          <w:szCs w:val="20"/>
        </w:rPr>
        <w:t>Ustawa z dnia 17 maja 1989</w:t>
      </w:r>
      <w:r w:rsidR="009052D0" w:rsidRPr="002728F6">
        <w:rPr>
          <w:rFonts w:ascii="Verdana" w:hAnsi="Verdana"/>
          <w:iCs/>
          <w:sz w:val="20"/>
          <w:szCs w:val="20"/>
        </w:rPr>
        <w:t xml:space="preserve"> </w:t>
      </w:r>
      <w:r w:rsidRPr="002728F6">
        <w:rPr>
          <w:rFonts w:ascii="Verdana" w:hAnsi="Verdana"/>
          <w:iCs/>
          <w:sz w:val="20"/>
          <w:szCs w:val="20"/>
        </w:rPr>
        <w:t>r. Prawo geodezyjne i kartograficzne,</w:t>
      </w:r>
    </w:p>
    <w:p w14:paraId="694D55D9" w14:textId="5CD1B2EB" w:rsidR="0087461B" w:rsidRPr="002728F6" w:rsidRDefault="0087461B" w:rsidP="00EC165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425"/>
        <w:jc w:val="both"/>
        <w:rPr>
          <w:rFonts w:ascii="Verdana" w:hAnsi="Verdana"/>
          <w:iCs/>
          <w:sz w:val="20"/>
          <w:szCs w:val="20"/>
        </w:rPr>
      </w:pPr>
      <w:r w:rsidRPr="002728F6">
        <w:rPr>
          <w:rFonts w:ascii="Verdana" w:hAnsi="Verdana"/>
          <w:iCs/>
          <w:sz w:val="20"/>
          <w:szCs w:val="20"/>
        </w:rPr>
        <w:t>Rozporządzenie Ministra Transportu, Budownictwa i Gospodarki Morskiej</w:t>
      </w:r>
      <w:r w:rsidR="00E87438" w:rsidRPr="002728F6">
        <w:rPr>
          <w:rFonts w:ascii="Verdana" w:hAnsi="Verdana"/>
          <w:iCs/>
          <w:sz w:val="20"/>
          <w:szCs w:val="20"/>
        </w:rPr>
        <w:t xml:space="preserve"> </w:t>
      </w:r>
      <w:r w:rsidRPr="002728F6">
        <w:rPr>
          <w:rFonts w:ascii="Verdana" w:hAnsi="Verdana"/>
          <w:iCs/>
          <w:sz w:val="20"/>
          <w:szCs w:val="20"/>
        </w:rPr>
        <w:t>z dnia</w:t>
      </w:r>
      <w:r w:rsidR="00E87438" w:rsidRPr="002728F6">
        <w:rPr>
          <w:rFonts w:ascii="Verdana" w:hAnsi="Verdana"/>
          <w:iCs/>
          <w:sz w:val="20"/>
          <w:szCs w:val="20"/>
        </w:rPr>
        <w:br/>
      </w:r>
      <w:r w:rsidRPr="002728F6">
        <w:rPr>
          <w:rFonts w:ascii="Verdana" w:hAnsi="Verdana"/>
          <w:iCs/>
          <w:sz w:val="20"/>
          <w:szCs w:val="20"/>
        </w:rPr>
        <w:t>25 kwietnia 2012</w:t>
      </w:r>
      <w:r w:rsidR="009052D0" w:rsidRPr="002728F6">
        <w:rPr>
          <w:rFonts w:ascii="Verdana" w:hAnsi="Verdana"/>
          <w:iCs/>
          <w:sz w:val="20"/>
          <w:szCs w:val="20"/>
        </w:rPr>
        <w:t xml:space="preserve"> </w:t>
      </w:r>
      <w:r w:rsidRPr="002728F6">
        <w:rPr>
          <w:rFonts w:ascii="Verdana" w:hAnsi="Verdana"/>
          <w:iCs/>
          <w:sz w:val="20"/>
          <w:szCs w:val="20"/>
        </w:rPr>
        <w:t>r. w sprawie ustalania geotechnicznych warunków posadowienia obiektów budowlanych,</w:t>
      </w:r>
    </w:p>
    <w:p w14:paraId="56E35F4A" w14:textId="2141A8B3" w:rsidR="0087461B" w:rsidRPr="002728F6" w:rsidRDefault="0087461B" w:rsidP="00EC165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425"/>
        <w:jc w:val="both"/>
        <w:rPr>
          <w:rFonts w:ascii="Verdana" w:hAnsi="Verdana"/>
          <w:iCs/>
          <w:sz w:val="20"/>
          <w:szCs w:val="20"/>
        </w:rPr>
      </w:pPr>
      <w:r w:rsidRPr="002728F6">
        <w:rPr>
          <w:rFonts w:ascii="Verdana" w:hAnsi="Verdana"/>
          <w:iCs/>
          <w:sz w:val="20"/>
          <w:szCs w:val="20"/>
        </w:rPr>
        <w:lastRenderedPageBreak/>
        <w:t>Rozporządzenie Ministra Środowiska z dnia 18 listopada 2016</w:t>
      </w:r>
      <w:r w:rsidR="009052D0" w:rsidRPr="002728F6">
        <w:rPr>
          <w:rFonts w:ascii="Verdana" w:hAnsi="Verdana"/>
          <w:iCs/>
          <w:sz w:val="20"/>
          <w:szCs w:val="20"/>
        </w:rPr>
        <w:t xml:space="preserve"> </w:t>
      </w:r>
      <w:r w:rsidRPr="002728F6">
        <w:rPr>
          <w:rFonts w:ascii="Verdana" w:hAnsi="Verdana"/>
          <w:iCs/>
          <w:sz w:val="20"/>
          <w:szCs w:val="20"/>
        </w:rPr>
        <w:t>r. w sprawie</w:t>
      </w:r>
      <w:r w:rsidR="00E87438" w:rsidRPr="002728F6">
        <w:rPr>
          <w:rFonts w:ascii="Verdana" w:hAnsi="Verdana"/>
          <w:iCs/>
          <w:sz w:val="20"/>
          <w:szCs w:val="20"/>
        </w:rPr>
        <w:t xml:space="preserve"> </w:t>
      </w:r>
      <w:r w:rsidRPr="002728F6">
        <w:rPr>
          <w:rFonts w:ascii="Verdana" w:hAnsi="Verdana"/>
          <w:iCs/>
          <w:sz w:val="20"/>
          <w:szCs w:val="20"/>
        </w:rPr>
        <w:t>dokumentacji hydrogeologicznej i dokumentacji geologiczno-inżynierskiej,</w:t>
      </w:r>
    </w:p>
    <w:p w14:paraId="6BCB8494" w14:textId="4F3926F8" w:rsidR="0087461B" w:rsidRPr="002728F6" w:rsidRDefault="0087461B" w:rsidP="00EC165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425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>Ustawy z dnia 27 marca 2003</w:t>
      </w:r>
      <w:r w:rsidR="009052D0" w:rsidRPr="002728F6">
        <w:rPr>
          <w:rFonts w:ascii="Verdana" w:hAnsi="Verdana"/>
          <w:sz w:val="20"/>
          <w:szCs w:val="20"/>
        </w:rPr>
        <w:t xml:space="preserve"> </w:t>
      </w:r>
      <w:r w:rsidRPr="002728F6">
        <w:rPr>
          <w:rFonts w:ascii="Verdana" w:hAnsi="Verdana"/>
          <w:sz w:val="20"/>
          <w:szCs w:val="20"/>
        </w:rPr>
        <w:t>r. o planowaniu i zagospodarowaniu przestrzennym,</w:t>
      </w:r>
    </w:p>
    <w:p w14:paraId="79AA14C7" w14:textId="5E98C86A" w:rsidR="0087461B" w:rsidRPr="002728F6" w:rsidRDefault="0087461B" w:rsidP="00EC165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425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>Ustawa z dnia 24 sierpnia 1991</w:t>
      </w:r>
      <w:r w:rsidR="009052D0" w:rsidRPr="002728F6">
        <w:rPr>
          <w:rFonts w:ascii="Verdana" w:hAnsi="Verdana"/>
          <w:sz w:val="20"/>
          <w:szCs w:val="20"/>
        </w:rPr>
        <w:t xml:space="preserve"> </w:t>
      </w:r>
      <w:r w:rsidRPr="002728F6">
        <w:rPr>
          <w:rFonts w:ascii="Verdana" w:hAnsi="Verdana"/>
          <w:sz w:val="20"/>
          <w:szCs w:val="20"/>
        </w:rPr>
        <w:t>r. o ochronie przeciwpożarowej,</w:t>
      </w:r>
    </w:p>
    <w:p w14:paraId="1BF93641" w14:textId="66193FC1" w:rsidR="00C02ED3" w:rsidRPr="002728F6" w:rsidRDefault="0087461B" w:rsidP="00EC165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425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 xml:space="preserve">Rozporządzenie Ministra Spraw Wewnętrznych i Administracji z dnia </w:t>
      </w:r>
      <w:r w:rsidRPr="002728F6">
        <w:rPr>
          <w:rFonts w:ascii="Verdana" w:eastAsia="TimesNewRomanPSMT" w:hAnsi="Verdana" w:cs="TimesNewRomanPSMT"/>
          <w:sz w:val="20"/>
          <w:szCs w:val="20"/>
        </w:rPr>
        <w:t>7 czerwca 2010r. w sprawie ochrony przeciwpożarowej budynków, innych obiektów budowlanych</w:t>
      </w:r>
      <w:r w:rsidR="000960B9" w:rsidRPr="002728F6">
        <w:rPr>
          <w:rFonts w:ascii="Verdana" w:eastAsia="TimesNewRomanPSMT" w:hAnsi="Verdana" w:cs="TimesNewRomanPSMT"/>
          <w:sz w:val="20"/>
          <w:szCs w:val="20"/>
        </w:rPr>
        <w:br/>
      </w:r>
      <w:r w:rsidRPr="002728F6">
        <w:rPr>
          <w:rFonts w:ascii="Verdana" w:eastAsia="TimesNewRomanPSMT" w:hAnsi="Verdana" w:cs="TimesNewRomanPSMT"/>
          <w:sz w:val="20"/>
          <w:szCs w:val="20"/>
        </w:rPr>
        <w:t>i terenów</w:t>
      </w:r>
      <w:r w:rsidRPr="002728F6">
        <w:rPr>
          <w:rFonts w:ascii="Verdana" w:hAnsi="Verdana"/>
          <w:sz w:val="20"/>
          <w:szCs w:val="20"/>
        </w:rPr>
        <w:t>,</w:t>
      </w:r>
    </w:p>
    <w:p w14:paraId="773A476D" w14:textId="03C40A8F" w:rsidR="005D01C4" w:rsidRPr="002728F6" w:rsidRDefault="0087461B" w:rsidP="00EC165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425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iCs/>
          <w:sz w:val="20"/>
          <w:szCs w:val="20"/>
        </w:rPr>
        <w:t>Rozporządzenia Ministra Spraw Wewnętrznych i Administracji z dnia 24 lipca 2009r.</w:t>
      </w:r>
      <w:r w:rsidR="000960B9" w:rsidRPr="002728F6">
        <w:rPr>
          <w:rFonts w:ascii="Verdana" w:hAnsi="Verdana"/>
          <w:iCs/>
          <w:sz w:val="20"/>
          <w:szCs w:val="20"/>
        </w:rPr>
        <w:br/>
      </w:r>
      <w:r w:rsidRPr="002728F6">
        <w:rPr>
          <w:rFonts w:ascii="Verdana" w:hAnsi="Verdana"/>
          <w:iCs/>
          <w:sz w:val="20"/>
          <w:szCs w:val="20"/>
        </w:rPr>
        <w:t>w sprawie przeciwpożarowego zaopatrzenia w wodę oraz dróg pożarowych</w:t>
      </w:r>
    </w:p>
    <w:p w14:paraId="6A43CB84" w14:textId="73092A0A" w:rsidR="0087461B" w:rsidRPr="002728F6" w:rsidRDefault="0087461B" w:rsidP="00EC1651">
      <w:pP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>oraz inne obowiązujące przepisy pokrewne oraz zasady wiedzy budowlanej,</w:t>
      </w:r>
      <w:r w:rsidR="000960B9" w:rsidRPr="002728F6">
        <w:rPr>
          <w:rFonts w:ascii="Verdana" w:hAnsi="Verdana"/>
          <w:sz w:val="20"/>
          <w:szCs w:val="20"/>
        </w:rPr>
        <w:t xml:space="preserve"> </w:t>
      </w:r>
      <w:r w:rsidRPr="002728F6">
        <w:rPr>
          <w:rFonts w:ascii="Verdana" w:hAnsi="Verdana"/>
          <w:sz w:val="20"/>
          <w:szCs w:val="20"/>
        </w:rPr>
        <w:t>w tym polskie normy i normy branżowe.</w:t>
      </w:r>
    </w:p>
    <w:p w14:paraId="45E37B51" w14:textId="77777777" w:rsidR="0087461B" w:rsidRPr="002728F6" w:rsidRDefault="0087461B" w:rsidP="006E279F">
      <w:pPr>
        <w:pStyle w:val="Nagwek1"/>
        <w:spacing w:before="240" w:beforeAutospacing="0" w:after="120" w:afterAutospacing="0"/>
        <w:ind w:left="357" w:hanging="357"/>
        <w:rPr>
          <w:sz w:val="20"/>
          <w:szCs w:val="20"/>
        </w:rPr>
      </w:pPr>
      <w:bookmarkStart w:id="56" w:name="_Toc210814642"/>
      <w:bookmarkStart w:id="57" w:name="_Toc227235700"/>
      <w:r w:rsidRPr="002728F6">
        <w:rPr>
          <w:sz w:val="20"/>
          <w:szCs w:val="20"/>
        </w:rPr>
        <w:t>Załączniki</w:t>
      </w:r>
      <w:bookmarkEnd w:id="56"/>
      <w:bookmarkEnd w:id="57"/>
    </w:p>
    <w:p w14:paraId="42FEAFA3" w14:textId="77777777" w:rsidR="00830778" w:rsidRPr="002728F6" w:rsidRDefault="00830778" w:rsidP="00221E8C">
      <w:pPr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>Załącznikiem do niniejszego opracowania</w:t>
      </w:r>
      <w:r w:rsidR="00CC75D0" w:rsidRPr="002728F6">
        <w:rPr>
          <w:rFonts w:ascii="Verdana" w:hAnsi="Verdana"/>
          <w:sz w:val="20"/>
          <w:szCs w:val="20"/>
        </w:rPr>
        <w:t xml:space="preserve"> jest</w:t>
      </w:r>
      <w:r w:rsidRPr="002728F6">
        <w:rPr>
          <w:rFonts w:ascii="Verdana" w:hAnsi="Verdana"/>
          <w:sz w:val="20"/>
          <w:szCs w:val="20"/>
        </w:rPr>
        <w:t xml:space="preserve">: </w:t>
      </w:r>
    </w:p>
    <w:p w14:paraId="66A3E4C3" w14:textId="46009978" w:rsidR="007A4398" w:rsidRPr="002728F6" w:rsidRDefault="007A4398" w:rsidP="00BB7027">
      <w:pPr>
        <w:pStyle w:val="Nagwek2"/>
        <w:spacing w:before="120"/>
        <w:ind w:left="578" w:hanging="578"/>
        <w:rPr>
          <w:b w:val="0"/>
          <w:sz w:val="20"/>
          <w:szCs w:val="20"/>
        </w:rPr>
      </w:pPr>
      <w:bookmarkStart w:id="58" w:name="_Toc219880862"/>
      <w:bookmarkStart w:id="59" w:name="_Toc227235701"/>
      <w:proofErr w:type="spellStart"/>
      <w:r w:rsidRPr="002728F6">
        <w:rPr>
          <w:b w:val="0"/>
          <w:sz w:val="20"/>
          <w:szCs w:val="20"/>
        </w:rPr>
        <w:t>O</w:t>
      </w:r>
      <w:r w:rsidR="007940A6" w:rsidRPr="002728F6">
        <w:rPr>
          <w:b w:val="0"/>
          <w:sz w:val="20"/>
          <w:szCs w:val="20"/>
        </w:rPr>
        <w:t>rt</w:t>
      </w:r>
      <w:r w:rsidRPr="002728F6">
        <w:rPr>
          <w:b w:val="0"/>
          <w:sz w:val="20"/>
          <w:szCs w:val="20"/>
        </w:rPr>
        <w:t>o</w:t>
      </w:r>
      <w:r w:rsidR="007940A6" w:rsidRPr="002728F6">
        <w:rPr>
          <w:b w:val="0"/>
          <w:sz w:val="20"/>
          <w:szCs w:val="20"/>
        </w:rPr>
        <w:t>fotomapa</w:t>
      </w:r>
      <w:bookmarkEnd w:id="58"/>
      <w:proofErr w:type="spellEnd"/>
      <w:r w:rsidR="00A82BD0" w:rsidRPr="002728F6">
        <w:rPr>
          <w:b w:val="0"/>
          <w:sz w:val="20"/>
          <w:szCs w:val="20"/>
        </w:rPr>
        <w:t>.</w:t>
      </w:r>
      <w:bookmarkEnd w:id="59"/>
    </w:p>
    <w:p w14:paraId="32149F58" w14:textId="67E7F4F8" w:rsidR="00E903B7" w:rsidRPr="002728F6" w:rsidRDefault="00A83950" w:rsidP="00BB7027">
      <w:pPr>
        <w:pStyle w:val="Nagwek2"/>
        <w:spacing w:before="120"/>
        <w:ind w:left="578" w:hanging="578"/>
        <w:rPr>
          <w:b w:val="0"/>
          <w:sz w:val="20"/>
          <w:szCs w:val="20"/>
        </w:rPr>
      </w:pPr>
      <w:bookmarkStart w:id="60" w:name="_Toc219880863"/>
      <w:bookmarkStart w:id="61" w:name="_Toc227235702"/>
      <w:r w:rsidRPr="002728F6">
        <w:rPr>
          <w:b w:val="0"/>
          <w:sz w:val="20"/>
          <w:szCs w:val="20"/>
        </w:rPr>
        <w:t xml:space="preserve">Kopia </w:t>
      </w:r>
      <w:r w:rsidR="005409BB" w:rsidRPr="002728F6">
        <w:rPr>
          <w:b w:val="0"/>
          <w:sz w:val="20"/>
          <w:szCs w:val="20"/>
        </w:rPr>
        <w:t>m</w:t>
      </w:r>
      <w:r w:rsidR="007940A6" w:rsidRPr="002728F6">
        <w:rPr>
          <w:b w:val="0"/>
          <w:sz w:val="20"/>
          <w:szCs w:val="20"/>
        </w:rPr>
        <w:t xml:space="preserve">apy </w:t>
      </w:r>
      <w:r w:rsidR="000E2101" w:rsidRPr="002728F6">
        <w:rPr>
          <w:b w:val="0"/>
          <w:sz w:val="20"/>
          <w:szCs w:val="20"/>
        </w:rPr>
        <w:t>zasadnicz</w:t>
      </w:r>
      <w:bookmarkEnd w:id="60"/>
      <w:r w:rsidRPr="002728F6">
        <w:rPr>
          <w:b w:val="0"/>
          <w:sz w:val="20"/>
          <w:szCs w:val="20"/>
        </w:rPr>
        <w:t>ej.</w:t>
      </w:r>
      <w:bookmarkEnd w:id="61"/>
    </w:p>
    <w:p w14:paraId="1D53EDF1" w14:textId="4A5F6892" w:rsidR="00D26312" w:rsidRPr="002728F6" w:rsidRDefault="007A4398" w:rsidP="00BB7027">
      <w:pPr>
        <w:pStyle w:val="Nagwek2"/>
        <w:spacing w:before="120"/>
        <w:ind w:left="578" w:hanging="578"/>
        <w:rPr>
          <w:b w:val="0"/>
          <w:sz w:val="20"/>
          <w:szCs w:val="20"/>
        </w:rPr>
      </w:pPr>
      <w:bookmarkStart w:id="62" w:name="_Toc219880864"/>
      <w:bookmarkStart w:id="63" w:name="_Toc227235703"/>
      <w:r w:rsidRPr="002728F6">
        <w:rPr>
          <w:b w:val="0"/>
          <w:sz w:val="20"/>
          <w:szCs w:val="20"/>
        </w:rPr>
        <w:t>D</w:t>
      </w:r>
      <w:r w:rsidR="00D26312" w:rsidRPr="002728F6">
        <w:rPr>
          <w:b w:val="0"/>
          <w:sz w:val="20"/>
          <w:szCs w:val="20"/>
        </w:rPr>
        <w:t>okumentacja fotograficzna</w:t>
      </w:r>
      <w:bookmarkEnd w:id="62"/>
      <w:r w:rsidR="00A82BD0" w:rsidRPr="002728F6">
        <w:rPr>
          <w:b w:val="0"/>
          <w:sz w:val="20"/>
          <w:szCs w:val="20"/>
        </w:rPr>
        <w:t>.</w:t>
      </w:r>
      <w:bookmarkEnd w:id="63"/>
    </w:p>
    <w:p w14:paraId="20D067FF" w14:textId="1194BF9C" w:rsidR="000E2101" w:rsidRPr="002728F6" w:rsidRDefault="007A4398" w:rsidP="00BB7027">
      <w:pPr>
        <w:pStyle w:val="Nagwek2"/>
        <w:spacing w:before="120"/>
        <w:ind w:left="578" w:hanging="578"/>
        <w:rPr>
          <w:b w:val="0"/>
          <w:sz w:val="20"/>
          <w:szCs w:val="20"/>
        </w:rPr>
      </w:pPr>
      <w:bookmarkStart w:id="64" w:name="_Toc219880865"/>
      <w:bookmarkStart w:id="65" w:name="_Toc227235704"/>
      <w:r w:rsidRPr="002728F6">
        <w:rPr>
          <w:b w:val="0"/>
          <w:sz w:val="20"/>
          <w:szCs w:val="20"/>
        </w:rPr>
        <w:t>W</w:t>
      </w:r>
      <w:r w:rsidR="00EE0EBD" w:rsidRPr="002728F6">
        <w:rPr>
          <w:b w:val="0"/>
          <w:sz w:val="20"/>
          <w:szCs w:val="20"/>
        </w:rPr>
        <w:t xml:space="preserve">yciąg z </w:t>
      </w:r>
      <w:r w:rsidR="00A83950" w:rsidRPr="002728F6">
        <w:rPr>
          <w:b w:val="0"/>
          <w:sz w:val="20"/>
          <w:szCs w:val="20"/>
        </w:rPr>
        <w:t>protokołu</w:t>
      </w:r>
      <w:r w:rsidR="00E02261" w:rsidRPr="002728F6">
        <w:rPr>
          <w:b w:val="0"/>
          <w:sz w:val="20"/>
          <w:szCs w:val="20"/>
        </w:rPr>
        <w:t>,</w:t>
      </w:r>
      <w:r w:rsidR="00A83950" w:rsidRPr="002728F6">
        <w:rPr>
          <w:b w:val="0"/>
          <w:sz w:val="20"/>
          <w:szCs w:val="20"/>
        </w:rPr>
        <w:t xml:space="preserve"> z rocznej </w:t>
      </w:r>
      <w:r w:rsidR="00EE0EBD" w:rsidRPr="002728F6">
        <w:rPr>
          <w:b w:val="0"/>
          <w:sz w:val="20"/>
          <w:szCs w:val="20"/>
        </w:rPr>
        <w:t>kontroli stanu technicznego budynku</w:t>
      </w:r>
      <w:bookmarkEnd w:id="64"/>
      <w:r w:rsidR="00A82BD0" w:rsidRPr="002728F6">
        <w:rPr>
          <w:b w:val="0"/>
          <w:sz w:val="20"/>
          <w:szCs w:val="20"/>
        </w:rPr>
        <w:t>.</w:t>
      </w:r>
      <w:bookmarkEnd w:id="65"/>
    </w:p>
    <w:p w14:paraId="57155C5C" w14:textId="438EA01C" w:rsidR="00A73CC1" w:rsidRPr="002728F6" w:rsidRDefault="00A73CC1" w:rsidP="00BB7027">
      <w:pPr>
        <w:pStyle w:val="Nagwek2"/>
        <w:spacing w:before="120"/>
        <w:ind w:left="578" w:hanging="578"/>
        <w:rPr>
          <w:b w:val="0"/>
          <w:sz w:val="20"/>
          <w:szCs w:val="20"/>
        </w:rPr>
      </w:pPr>
      <w:bookmarkStart w:id="66" w:name="_Toc219880866"/>
      <w:bookmarkStart w:id="67" w:name="_Toc227235705"/>
      <w:r w:rsidRPr="002728F6">
        <w:rPr>
          <w:b w:val="0"/>
          <w:sz w:val="20"/>
          <w:szCs w:val="20"/>
        </w:rPr>
        <w:t>Wzór wniosku o wydanie oświadczenia o dysponowaniu nieruchomością na cele budowlane</w:t>
      </w:r>
      <w:bookmarkEnd w:id="66"/>
      <w:r w:rsidR="00A82BD0" w:rsidRPr="002728F6">
        <w:rPr>
          <w:b w:val="0"/>
          <w:sz w:val="20"/>
          <w:szCs w:val="20"/>
        </w:rPr>
        <w:t>.</w:t>
      </w:r>
      <w:bookmarkEnd w:id="67"/>
    </w:p>
    <w:p w14:paraId="1986B406" w14:textId="77777777" w:rsidR="00701EB5" w:rsidRDefault="00701EB5" w:rsidP="00701EB5">
      <w:pPr>
        <w:pStyle w:val="Nagwek2"/>
        <w:spacing w:before="120"/>
        <w:ind w:left="578" w:hanging="578"/>
        <w:rPr>
          <w:b w:val="0"/>
          <w:sz w:val="20"/>
          <w:szCs w:val="20"/>
        </w:rPr>
      </w:pPr>
      <w:bookmarkStart w:id="68" w:name="_Toc227235706"/>
      <w:bookmarkStart w:id="69" w:name="_Toc219880867"/>
      <w:r w:rsidRPr="002728F6">
        <w:rPr>
          <w:b w:val="0"/>
          <w:sz w:val="20"/>
          <w:szCs w:val="20"/>
        </w:rPr>
        <w:t>Wzór wniosku o wydanie pełnomocnictwa</w:t>
      </w:r>
      <w:bookmarkEnd w:id="68"/>
    </w:p>
    <w:p w14:paraId="1332DAD4" w14:textId="34B86A2E" w:rsidR="005C1A4F" w:rsidRDefault="005C1A4F" w:rsidP="00BB7027">
      <w:pPr>
        <w:pStyle w:val="Nagwek2"/>
        <w:spacing w:before="120"/>
        <w:ind w:left="578" w:hanging="578"/>
        <w:rPr>
          <w:b w:val="0"/>
          <w:sz w:val="20"/>
          <w:szCs w:val="20"/>
        </w:rPr>
      </w:pPr>
      <w:bookmarkStart w:id="70" w:name="_Toc227235707"/>
      <w:r w:rsidRPr="002728F6">
        <w:rPr>
          <w:b w:val="0"/>
          <w:sz w:val="20"/>
          <w:szCs w:val="20"/>
        </w:rPr>
        <w:t xml:space="preserve">Wzór </w:t>
      </w:r>
      <w:r w:rsidR="00701EB5">
        <w:rPr>
          <w:b w:val="0"/>
          <w:sz w:val="20"/>
          <w:szCs w:val="20"/>
        </w:rPr>
        <w:t>tabeli inwentaryzacyjnej zieleni</w:t>
      </w:r>
      <w:bookmarkEnd w:id="15"/>
      <w:bookmarkEnd w:id="69"/>
      <w:bookmarkEnd w:id="70"/>
    </w:p>
    <w:p w14:paraId="655CA3F1" w14:textId="77777777" w:rsidR="00701EB5" w:rsidRPr="00701EB5" w:rsidRDefault="00701EB5" w:rsidP="00701EB5"/>
    <w:p w14:paraId="58862361" w14:textId="77777777" w:rsidR="002728F6" w:rsidRPr="002728F6" w:rsidRDefault="002728F6" w:rsidP="002728F6"/>
    <w:p w14:paraId="7BA426D3" w14:textId="77777777" w:rsidR="00430049" w:rsidRPr="002728F6" w:rsidRDefault="00430049"/>
    <w:sectPr w:rsidR="00430049" w:rsidRPr="002728F6" w:rsidSect="000C68C9">
      <w:headerReference w:type="default" r:id="rId8"/>
      <w:footerReference w:type="default" r:id="rId9"/>
      <w:pgSz w:w="11906" w:h="16838"/>
      <w:pgMar w:top="1417" w:right="1416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80261" w14:textId="77777777" w:rsidR="001556D9" w:rsidRDefault="001556D9">
      <w:r>
        <w:separator/>
      </w:r>
    </w:p>
  </w:endnote>
  <w:endnote w:type="continuationSeparator" w:id="0">
    <w:p w14:paraId="12CBB00A" w14:textId="77777777" w:rsidR="001556D9" w:rsidRDefault="00155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Antiqu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 w:cs="Arial"/>
        <w:sz w:val="18"/>
        <w:szCs w:val="18"/>
      </w:rPr>
      <w:id w:val="-37870144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rFonts w:ascii="Verdana" w:hAnsi="Verdana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0"/>
            <w:szCs w:val="20"/>
          </w:rPr>
        </w:sdtEndPr>
        <w:sdtContent>
          <w:p w14:paraId="523C4387" w14:textId="5E8C58BD" w:rsidR="00572014" w:rsidRDefault="00572014" w:rsidP="00572014">
            <w:pPr>
              <w:pStyle w:val="Stopka"/>
              <w:pBdr>
                <w:bottom w:val="single" w:sz="6" w:space="1" w:color="auto"/>
              </w:pBdr>
              <w:tabs>
                <w:tab w:val="left" w:pos="5271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ab/>
            </w:r>
          </w:p>
          <w:p w14:paraId="606C0459" w14:textId="76505ACE" w:rsidR="00DB5ADC" w:rsidRPr="00E10393" w:rsidRDefault="00512AF6" w:rsidP="00572014">
            <w:pPr>
              <w:pStyle w:val="Stopka"/>
              <w:spacing w:before="120" w:after="120"/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E10393">
              <w:rPr>
                <w:rFonts w:ascii="Verdana" w:hAnsi="Verdana"/>
                <w:i/>
                <w:iCs/>
                <w:sz w:val="14"/>
                <w:szCs w:val="14"/>
              </w:rPr>
              <w:t xml:space="preserve">Zadanie nr 3: </w:t>
            </w:r>
            <w:r w:rsidR="00DB5ADC" w:rsidRPr="00E10393">
              <w:rPr>
                <w:rFonts w:ascii="Verdana" w:hAnsi="Verdana"/>
                <w:i/>
                <w:iCs/>
                <w:sz w:val="14"/>
                <w:szCs w:val="14"/>
              </w:rPr>
              <w:t>„Modernizacja obiektów zasobu komunalnego</w:t>
            </w:r>
            <w:r w:rsidRPr="00E10393">
              <w:rPr>
                <w:rFonts w:ascii="Verdana" w:hAnsi="Verdana"/>
                <w:i/>
                <w:iCs/>
                <w:sz w:val="14"/>
                <w:szCs w:val="14"/>
              </w:rPr>
              <w:t xml:space="preserve"> </w:t>
            </w:r>
            <w:r w:rsidR="00DB5ADC" w:rsidRPr="00E10393">
              <w:rPr>
                <w:rFonts w:ascii="Verdana" w:hAnsi="Verdana"/>
                <w:i/>
                <w:iCs/>
                <w:sz w:val="14"/>
                <w:szCs w:val="14"/>
              </w:rPr>
              <w:t>– dokumentacja projektowa</w:t>
            </w:r>
            <w:r w:rsidRPr="00E10393">
              <w:rPr>
                <w:rFonts w:ascii="Verdana" w:hAnsi="Verdana"/>
                <w:i/>
                <w:iCs/>
                <w:sz w:val="14"/>
                <w:szCs w:val="14"/>
              </w:rPr>
              <w:t xml:space="preserve"> – budynek przy ul. Lekarskiej 10</w:t>
            </w:r>
            <w:r w:rsidR="00DB5ADC" w:rsidRPr="00E10393">
              <w:rPr>
                <w:rFonts w:ascii="Verdana" w:hAnsi="Verdana"/>
                <w:i/>
                <w:iCs/>
                <w:sz w:val="14"/>
                <w:szCs w:val="14"/>
              </w:rPr>
              <w:t>”</w:t>
            </w:r>
          </w:p>
          <w:p w14:paraId="711ABBC4" w14:textId="0ADD21F2" w:rsidR="00A03632" w:rsidRPr="00960CFA" w:rsidRDefault="00960CFA" w:rsidP="00960CFA">
            <w:pPr>
              <w:pStyle w:val="Stopka"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960CFA">
              <w:rPr>
                <w:rFonts w:ascii="Verdana" w:hAnsi="Verdana" w:cs="Arial"/>
                <w:sz w:val="20"/>
                <w:szCs w:val="20"/>
              </w:rPr>
              <w:t xml:space="preserve">Strona </w:t>
            </w:r>
            <w:r w:rsidRPr="00960CFA">
              <w:rPr>
                <w:rFonts w:ascii="Verdana" w:hAnsi="Verdana" w:cs="Arial"/>
                <w:sz w:val="20"/>
                <w:szCs w:val="20"/>
              </w:rPr>
              <w:fldChar w:fldCharType="begin"/>
            </w:r>
            <w:r w:rsidRPr="00960CFA">
              <w:rPr>
                <w:rFonts w:ascii="Verdana" w:hAnsi="Verdana" w:cs="Arial"/>
                <w:sz w:val="20"/>
                <w:szCs w:val="20"/>
              </w:rPr>
              <w:instrText>PAGE</w:instrText>
            </w:r>
            <w:r w:rsidRPr="00960CF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60CFA">
              <w:rPr>
                <w:rFonts w:ascii="Verdana" w:hAnsi="Verdana" w:cs="Arial"/>
                <w:sz w:val="20"/>
                <w:szCs w:val="20"/>
              </w:rPr>
              <w:t>2</w:t>
            </w:r>
            <w:r w:rsidRPr="00960CFA">
              <w:rPr>
                <w:rFonts w:ascii="Verdana" w:hAnsi="Verdana" w:cs="Arial"/>
                <w:sz w:val="20"/>
                <w:szCs w:val="20"/>
              </w:rPr>
              <w:fldChar w:fldCharType="end"/>
            </w:r>
            <w:r w:rsidRPr="00960CFA">
              <w:rPr>
                <w:rFonts w:ascii="Verdana" w:hAnsi="Verdana" w:cs="Arial"/>
                <w:sz w:val="20"/>
                <w:szCs w:val="20"/>
              </w:rPr>
              <w:t xml:space="preserve"> z </w:t>
            </w:r>
            <w:r w:rsidRPr="00960CFA">
              <w:rPr>
                <w:rFonts w:ascii="Verdana" w:hAnsi="Verdana" w:cs="Arial"/>
                <w:sz w:val="20"/>
                <w:szCs w:val="20"/>
              </w:rPr>
              <w:fldChar w:fldCharType="begin"/>
            </w:r>
            <w:r w:rsidRPr="00960CFA">
              <w:rPr>
                <w:rFonts w:ascii="Verdana" w:hAnsi="Verdana" w:cs="Arial"/>
                <w:sz w:val="20"/>
                <w:szCs w:val="20"/>
              </w:rPr>
              <w:instrText>NUMPAGES</w:instrText>
            </w:r>
            <w:r w:rsidRPr="00960CF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60CFA">
              <w:rPr>
                <w:rFonts w:ascii="Verdana" w:hAnsi="Verdana" w:cs="Arial"/>
                <w:sz w:val="20"/>
                <w:szCs w:val="20"/>
              </w:rPr>
              <w:t>2</w:t>
            </w:r>
            <w:r w:rsidRPr="00960CF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B3E86" w14:textId="77777777" w:rsidR="001556D9" w:rsidRDefault="001556D9">
      <w:r>
        <w:separator/>
      </w:r>
    </w:p>
  </w:footnote>
  <w:footnote w:type="continuationSeparator" w:id="0">
    <w:p w14:paraId="68B52633" w14:textId="77777777" w:rsidR="001556D9" w:rsidRDefault="00155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4A149" w14:textId="77777777" w:rsidR="00572014" w:rsidRPr="00E03F2E" w:rsidRDefault="00572014" w:rsidP="00572014">
    <w:pPr>
      <w:pStyle w:val="Nagwek"/>
      <w:rPr>
        <w:rFonts w:ascii="Verdana" w:hAnsi="Verdana"/>
        <w:sz w:val="16"/>
        <w:szCs w:val="16"/>
      </w:rPr>
    </w:pPr>
  </w:p>
  <w:p w14:paraId="635D1486" w14:textId="77777777" w:rsidR="00A03632" w:rsidRPr="00F71406" w:rsidRDefault="00A03632" w:rsidP="00F714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219DCC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175E03"/>
    <w:multiLevelType w:val="multilevel"/>
    <w:tmpl w:val="B98490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DB0A18"/>
    <w:multiLevelType w:val="hybridMultilevel"/>
    <w:tmpl w:val="CD98D568"/>
    <w:lvl w:ilvl="0" w:tplc="7746262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D2135"/>
    <w:multiLevelType w:val="multilevel"/>
    <w:tmpl w:val="5A5E350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47D2FDD"/>
    <w:multiLevelType w:val="hybridMultilevel"/>
    <w:tmpl w:val="E2E4D820"/>
    <w:lvl w:ilvl="0" w:tplc="C0643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D4C7D"/>
    <w:multiLevelType w:val="hybridMultilevel"/>
    <w:tmpl w:val="8C145E02"/>
    <w:lvl w:ilvl="0" w:tplc="24D092B4">
      <w:start w:val="1"/>
      <w:numFmt w:val="lowerLetter"/>
      <w:lvlText w:val="%1)"/>
      <w:lvlJc w:val="left"/>
      <w:pPr>
        <w:ind w:left="340" w:hanging="34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53497"/>
    <w:multiLevelType w:val="multilevel"/>
    <w:tmpl w:val="4E965CD6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EF2E97"/>
    <w:multiLevelType w:val="hybridMultilevel"/>
    <w:tmpl w:val="183E595A"/>
    <w:lvl w:ilvl="0" w:tplc="E0E099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FB6ECD"/>
    <w:multiLevelType w:val="hybridMultilevel"/>
    <w:tmpl w:val="5BC40B9A"/>
    <w:lvl w:ilvl="0" w:tplc="427A8D54">
      <w:start w:val="1"/>
      <w:numFmt w:val="lowerLetter"/>
      <w:lvlText w:val="%1)"/>
      <w:lvlJc w:val="left"/>
      <w:pPr>
        <w:ind w:left="284" w:hanging="284"/>
      </w:pPr>
      <w:rPr>
        <w:rFonts w:hint="default"/>
        <w:b/>
        <w:bCs w:val="0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45F4C8E"/>
    <w:multiLevelType w:val="hybridMultilevel"/>
    <w:tmpl w:val="65D4FD22"/>
    <w:lvl w:ilvl="0" w:tplc="C0643CA4">
      <w:start w:val="1"/>
      <w:numFmt w:val="bullet"/>
      <w:lvlText w:val=""/>
      <w:lvlJc w:val="left"/>
      <w:pPr>
        <w:tabs>
          <w:tab w:val="num" w:pos="794"/>
        </w:tabs>
        <w:ind w:left="794" w:hanging="3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5830FA3"/>
    <w:multiLevelType w:val="hybridMultilevel"/>
    <w:tmpl w:val="3A3A53A8"/>
    <w:lvl w:ilvl="0" w:tplc="5D445DCC">
      <w:start w:val="1"/>
      <w:numFmt w:val="lowerLetter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94E22"/>
    <w:multiLevelType w:val="hybridMultilevel"/>
    <w:tmpl w:val="BD82AC02"/>
    <w:lvl w:ilvl="0" w:tplc="FFFFFFFF">
      <w:start w:val="1"/>
      <w:numFmt w:val="lowerLetter"/>
      <w:lvlText w:val="%1)"/>
      <w:lvlJc w:val="left"/>
      <w:pPr>
        <w:ind w:left="340" w:hanging="34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D00CE5"/>
    <w:multiLevelType w:val="hybridMultilevel"/>
    <w:tmpl w:val="A1A0FA64"/>
    <w:lvl w:ilvl="0" w:tplc="C0643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570CFA"/>
    <w:multiLevelType w:val="hybridMultilevel"/>
    <w:tmpl w:val="E6200526"/>
    <w:lvl w:ilvl="0" w:tplc="E0E099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7A5424"/>
    <w:multiLevelType w:val="hybridMultilevel"/>
    <w:tmpl w:val="4F88A04C"/>
    <w:lvl w:ilvl="0" w:tplc="E0E099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1243A"/>
    <w:multiLevelType w:val="hybridMultilevel"/>
    <w:tmpl w:val="FD3ECD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D2710"/>
    <w:multiLevelType w:val="hybridMultilevel"/>
    <w:tmpl w:val="9F0E7AD8"/>
    <w:lvl w:ilvl="0" w:tplc="E0E099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A1447D"/>
    <w:multiLevelType w:val="hybridMultilevel"/>
    <w:tmpl w:val="837A45B4"/>
    <w:lvl w:ilvl="0" w:tplc="C0643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344987"/>
    <w:multiLevelType w:val="hybridMultilevel"/>
    <w:tmpl w:val="9C889CE6"/>
    <w:lvl w:ilvl="0" w:tplc="C82CB28E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042E34"/>
    <w:multiLevelType w:val="hybridMultilevel"/>
    <w:tmpl w:val="BD82AC02"/>
    <w:lvl w:ilvl="0" w:tplc="88046446">
      <w:start w:val="1"/>
      <w:numFmt w:val="lowerLetter"/>
      <w:lvlText w:val="%1)"/>
      <w:lvlJc w:val="left"/>
      <w:pPr>
        <w:ind w:left="340" w:hanging="34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FC0C51"/>
    <w:multiLevelType w:val="hybridMultilevel"/>
    <w:tmpl w:val="C7F23BE2"/>
    <w:lvl w:ilvl="0" w:tplc="E0E099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6408B0"/>
    <w:multiLevelType w:val="hybridMultilevel"/>
    <w:tmpl w:val="EF925DB4"/>
    <w:lvl w:ilvl="0" w:tplc="7EA855DE">
      <w:start w:val="1"/>
      <w:numFmt w:val="upperRoman"/>
      <w:pStyle w:val="IRzymskie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C63C82"/>
    <w:multiLevelType w:val="hybridMultilevel"/>
    <w:tmpl w:val="0D2A42B6"/>
    <w:lvl w:ilvl="0" w:tplc="E0E099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977F4D"/>
    <w:multiLevelType w:val="hybridMultilevel"/>
    <w:tmpl w:val="E51ACFB4"/>
    <w:lvl w:ilvl="0" w:tplc="C0643C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1037549"/>
    <w:multiLevelType w:val="hybridMultilevel"/>
    <w:tmpl w:val="6C0EE046"/>
    <w:lvl w:ilvl="0" w:tplc="C0643CA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7C002A9"/>
    <w:multiLevelType w:val="hybridMultilevel"/>
    <w:tmpl w:val="5CCC619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E784817"/>
    <w:multiLevelType w:val="hybridMultilevel"/>
    <w:tmpl w:val="CDDAB576"/>
    <w:lvl w:ilvl="0" w:tplc="E0E099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E346FC"/>
    <w:multiLevelType w:val="hybridMultilevel"/>
    <w:tmpl w:val="0F941F64"/>
    <w:lvl w:ilvl="0" w:tplc="E0E099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A87887"/>
    <w:multiLevelType w:val="hybridMultilevel"/>
    <w:tmpl w:val="4D981D20"/>
    <w:lvl w:ilvl="0" w:tplc="744628F8">
      <w:start w:val="1"/>
      <w:numFmt w:val="none"/>
      <w:lvlText w:val="–"/>
      <w:lvlJc w:val="left"/>
      <w:pPr>
        <w:ind w:left="862" w:hanging="360"/>
      </w:pPr>
      <w:rPr>
        <w:rFonts w:ascii="Arial Narrow" w:hAnsi="Arial Narrow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73F1257B"/>
    <w:multiLevelType w:val="hybridMultilevel"/>
    <w:tmpl w:val="0E4604FC"/>
    <w:lvl w:ilvl="0" w:tplc="EE3AE5EE">
      <w:start w:val="1"/>
      <w:numFmt w:val="decimal"/>
      <w:pStyle w:val="11dod"/>
      <w:lvlText w:val="%1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184D0A"/>
    <w:multiLevelType w:val="hybridMultilevel"/>
    <w:tmpl w:val="87FC410E"/>
    <w:lvl w:ilvl="0" w:tplc="C6E835C6">
      <w:start w:val="1"/>
      <w:numFmt w:val="bullet"/>
      <w:lvlText w:val=""/>
      <w:lvlJc w:val="left"/>
      <w:pPr>
        <w:tabs>
          <w:tab w:val="num" w:pos="794"/>
        </w:tabs>
        <w:ind w:left="794" w:hanging="3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BC03997"/>
    <w:multiLevelType w:val="hybridMultilevel"/>
    <w:tmpl w:val="1B2A937C"/>
    <w:lvl w:ilvl="0" w:tplc="E0E099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887B1C"/>
    <w:multiLevelType w:val="hybridMultilevel"/>
    <w:tmpl w:val="77CAF7F0"/>
    <w:lvl w:ilvl="0" w:tplc="E0E099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431297">
    <w:abstractNumId w:val="8"/>
  </w:num>
  <w:num w:numId="2" w16cid:durableId="446778226">
    <w:abstractNumId w:val="21"/>
  </w:num>
  <w:num w:numId="3" w16cid:durableId="1787196122">
    <w:abstractNumId w:val="10"/>
  </w:num>
  <w:num w:numId="4" w16cid:durableId="1706515813">
    <w:abstractNumId w:val="5"/>
  </w:num>
  <w:num w:numId="5" w16cid:durableId="617496129">
    <w:abstractNumId w:val="30"/>
  </w:num>
  <w:num w:numId="6" w16cid:durableId="894318926">
    <w:abstractNumId w:val="18"/>
  </w:num>
  <w:num w:numId="7" w16cid:durableId="1887646083">
    <w:abstractNumId w:val="29"/>
  </w:num>
  <w:num w:numId="8" w16cid:durableId="988365564">
    <w:abstractNumId w:val="6"/>
  </w:num>
  <w:num w:numId="9" w16cid:durableId="135876952">
    <w:abstractNumId w:val="17"/>
  </w:num>
  <w:num w:numId="10" w16cid:durableId="1209991208">
    <w:abstractNumId w:val="4"/>
  </w:num>
  <w:num w:numId="11" w16cid:durableId="1173833091">
    <w:abstractNumId w:val="12"/>
  </w:num>
  <w:num w:numId="12" w16cid:durableId="2100907698">
    <w:abstractNumId w:val="9"/>
  </w:num>
  <w:num w:numId="13" w16cid:durableId="1375614033">
    <w:abstractNumId w:val="20"/>
  </w:num>
  <w:num w:numId="14" w16cid:durableId="1304894623">
    <w:abstractNumId w:val="23"/>
  </w:num>
  <w:num w:numId="15" w16cid:durableId="864093989">
    <w:abstractNumId w:val="24"/>
  </w:num>
  <w:num w:numId="16" w16cid:durableId="305550374">
    <w:abstractNumId w:val="25"/>
  </w:num>
  <w:num w:numId="17" w16cid:durableId="323897120">
    <w:abstractNumId w:val="3"/>
  </w:num>
  <w:num w:numId="18" w16cid:durableId="1300108723">
    <w:abstractNumId w:val="1"/>
  </w:num>
  <w:num w:numId="19" w16cid:durableId="988630264">
    <w:abstractNumId w:val="15"/>
  </w:num>
  <w:num w:numId="20" w16cid:durableId="1803229048">
    <w:abstractNumId w:val="19"/>
  </w:num>
  <w:num w:numId="21" w16cid:durableId="1444306444">
    <w:abstractNumId w:val="6"/>
  </w:num>
  <w:num w:numId="22" w16cid:durableId="126440654">
    <w:abstractNumId w:val="6"/>
  </w:num>
  <w:num w:numId="23" w16cid:durableId="1812403297">
    <w:abstractNumId w:val="6"/>
  </w:num>
  <w:num w:numId="24" w16cid:durableId="783233632">
    <w:abstractNumId w:val="6"/>
  </w:num>
  <w:num w:numId="25" w16cid:durableId="1049845651">
    <w:abstractNumId w:val="6"/>
  </w:num>
  <w:num w:numId="26" w16cid:durableId="1616909337">
    <w:abstractNumId w:val="6"/>
  </w:num>
  <w:num w:numId="27" w16cid:durableId="992877328">
    <w:abstractNumId w:val="6"/>
  </w:num>
  <w:num w:numId="28" w16cid:durableId="1261138136">
    <w:abstractNumId w:val="6"/>
  </w:num>
  <w:num w:numId="29" w16cid:durableId="1597056544">
    <w:abstractNumId w:val="28"/>
  </w:num>
  <w:num w:numId="30" w16cid:durableId="2026395823">
    <w:abstractNumId w:val="2"/>
  </w:num>
  <w:num w:numId="31" w16cid:durableId="902133220">
    <w:abstractNumId w:val="11"/>
  </w:num>
  <w:num w:numId="32" w16cid:durableId="1616210802">
    <w:abstractNumId w:val="16"/>
  </w:num>
  <w:num w:numId="33" w16cid:durableId="497230861">
    <w:abstractNumId w:val="13"/>
  </w:num>
  <w:num w:numId="34" w16cid:durableId="1205870205">
    <w:abstractNumId w:val="22"/>
  </w:num>
  <w:num w:numId="35" w16cid:durableId="448814245">
    <w:abstractNumId w:val="27"/>
  </w:num>
  <w:num w:numId="36" w16cid:durableId="1096055857">
    <w:abstractNumId w:val="7"/>
  </w:num>
  <w:num w:numId="37" w16cid:durableId="958994644">
    <w:abstractNumId w:val="0"/>
  </w:num>
  <w:num w:numId="38" w16cid:durableId="1151992357">
    <w:abstractNumId w:val="32"/>
  </w:num>
  <w:num w:numId="39" w16cid:durableId="453016019">
    <w:abstractNumId w:val="26"/>
  </w:num>
  <w:num w:numId="40" w16cid:durableId="1400906843">
    <w:abstractNumId w:val="31"/>
  </w:num>
  <w:num w:numId="41" w16cid:durableId="167334405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0EF"/>
    <w:rsid w:val="00000647"/>
    <w:rsid w:val="00002722"/>
    <w:rsid w:val="000027BA"/>
    <w:rsid w:val="00003A96"/>
    <w:rsid w:val="00004CBF"/>
    <w:rsid w:val="000058A3"/>
    <w:rsid w:val="000058A5"/>
    <w:rsid w:val="00007238"/>
    <w:rsid w:val="00010226"/>
    <w:rsid w:val="00011EC2"/>
    <w:rsid w:val="00014E51"/>
    <w:rsid w:val="000160D3"/>
    <w:rsid w:val="0001674D"/>
    <w:rsid w:val="00017584"/>
    <w:rsid w:val="00017A72"/>
    <w:rsid w:val="00017A98"/>
    <w:rsid w:val="0002218B"/>
    <w:rsid w:val="00025A34"/>
    <w:rsid w:val="00031A63"/>
    <w:rsid w:val="00031F5C"/>
    <w:rsid w:val="0003673C"/>
    <w:rsid w:val="0003678D"/>
    <w:rsid w:val="000369B0"/>
    <w:rsid w:val="000371F6"/>
    <w:rsid w:val="0004234C"/>
    <w:rsid w:val="000436F9"/>
    <w:rsid w:val="00043796"/>
    <w:rsid w:val="00044860"/>
    <w:rsid w:val="000461D6"/>
    <w:rsid w:val="000466F5"/>
    <w:rsid w:val="00046737"/>
    <w:rsid w:val="000474AD"/>
    <w:rsid w:val="00047725"/>
    <w:rsid w:val="000522BE"/>
    <w:rsid w:val="00052B7D"/>
    <w:rsid w:val="00053380"/>
    <w:rsid w:val="00053F31"/>
    <w:rsid w:val="00054630"/>
    <w:rsid w:val="00054EBC"/>
    <w:rsid w:val="0005751F"/>
    <w:rsid w:val="0006062E"/>
    <w:rsid w:val="00064B92"/>
    <w:rsid w:val="00064F8D"/>
    <w:rsid w:val="0006536D"/>
    <w:rsid w:val="00066305"/>
    <w:rsid w:val="00067450"/>
    <w:rsid w:val="0007277E"/>
    <w:rsid w:val="00072FE6"/>
    <w:rsid w:val="00074C9D"/>
    <w:rsid w:val="000759FE"/>
    <w:rsid w:val="0007730D"/>
    <w:rsid w:val="000806B6"/>
    <w:rsid w:val="00081BBF"/>
    <w:rsid w:val="00081BF4"/>
    <w:rsid w:val="00081F3B"/>
    <w:rsid w:val="00087141"/>
    <w:rsid w:val="00090DC4"/>
    <w:rsid w:val="00091FA4"/>
    <w:rsid w:val="000923CE"/>
    <w:rsid w:val="00094E26"/>
    <w:rsid w:val="000960B9"/>
    <w:rsid w:val="000968AF"/>
    <w:rsid w:val="000A03B2"/>
    <w:rsid w:val="000A137F"/>
    <w:rsid w:val="000A48E9"/>
    <w:rsid w:val="000A5CF2"/>
    <w:rsid w:val="000A5F8E"/>
    <w:rsid w:val="000A78CB"/>
    <w:rsid w:val="000B00CB"/>
    <w:rsid w:val="000B0C62"/>
    <w:rsid w:val="000B159E"/>
    <w:rsid w:val="000B239C"/>
    <w:rsid w:val="000B3977"/>
    <w:rsid w:val="000B57C5"/>
    <w:rsid w:val="000B6064"/>
    <w:rsid w:val="000C2E9D"/>
    <w:rsid w:val="000C4F1E"/>
    <w:rsid w:val="000C68C9"/>
    <w:rsid w:val="000D0C34"/>
    <w:rsid w:val="000D3E8D"/>
    <w:rsid w:val="000D4D0B"/>
    <w:rsid w:val="000D5F2A"/>
    <w:rsid w:val="000E123D"/>
    <w:rsid w:val="000E2101"/>
    <w:rsid w:val="000E4C79"/>
    <w:rsid w:val="000F2F7F"/>
    <w:rsid w:val="0010196F"/>
    <w:rsid w:val="00104D2C"/>
    <w:rsid w:val="0010731A"/>
    <w:rsid w:val="0010783B"/>
    <w:rsid w:val="00111EAB"/>
    <w:rsid w:val="001170E2"/>
    <w:rsid w:val="0012278B"/>
    <w:rsid w:val="0012642C"/>
    <w:rsid w:val="001273BE"/>
    <w:rsid w:val="0013117C"/>
    <w:rsid w:val="00133119"/>
    <w:rsid w:val="00133889"/>
    <w:rsid w:val="00133DE3"/>
    <w:rsid w:val="00134956"/>
    <w:rsid w:val="00136B82"/>
    <w:rsid w:val="0013742A"/>
    <w:rsid w:val="0014144C"/>
    <w:rsid w:val="00141478"/>
    <w:rsid w:val="00142E99"/>
    <w:rsid w:val="0014371F"/>
    <w:rsid w:val="00144174"/>
    <w:rsid w:val="00150380"/>
    <w:rsid w:val="00151A6E"/>
    <w:rsid w:val="001556D9"/>
    <w:rsid w:val="0017125E"/>
    <w:rsid w:val="00171E2A"/>
    <w:rsid w:val="00172BCA"/>
    <w:rsid w:val="00173393"/>
    <w:rsid w:val="00174F25"/>
    <w:rsid w:val="00175656"/>
    <w:rsid w:val="00175A21"/>
    <w:rsid w:val="001822AB"/>
    <w:rsid w:val="00183423"/>
    <w:rsid w:val="001874B3"/>
    <w:rsid w:val="00191B93"/>
    <w:rsid w:val="00193488"/>
    <w:rsid w:val="00193ABE"/>
    <w:rsid w:val="00195393"/>
    <w:rsid w:val="00197450"/>
    <w:rsid w:val="001A0EA3"/>
    <w:rsid w:val="001B2474"/>
    <w:rsid w:val="001B2576"/>
    <w:rsid w:val="001B3D20"/>
    <w:rsid w:val="001B576E"/>
    <w:rsid w:val="001D069F"/>
    <w:rsid w:val="001D0D61"/>
    <w:rsid w:val="001D3301"/>
    <w:rsid w:val="001D4006"/>
    <w:rsid w:val="001D4F03"/>
    <w:rsid w:val="001D578A"/>
    <w:rsid w:val="001D6DD2"/>
    <w:rsid w:val="001E0793"/>
    <w:rsid w:val="001E5110"/>
    <w:rsid w:val="001E674D"/>
    <w:rsid w:val="001F09C3"/>
    <w:rsid w:val="001F2AE9"/>
    <w:rsid w:val="001F32A5"/>
    <w:rsid w:val="001F37EE"/>
    <w:rsid w:val="001F56E5"/>
    <w:rsid w:val="001F574D"/>
    <w:rsid w:val="001F7267"/>
    <w:rsid w:val="00206E7B"/>
    <w:rsid w:val="00213D05"/>
    <w:rsid w:val="00215004"/>
    <w:rsid w:val="002208AA"/>
    <w:rsid w:val="002216EE"/>
    <w:rsid w:val="00221D82"/>
    <w:rsid w:val="00221E8C"/>
    <w:rsid w:val="0022300E"/>
    <w:rsid w:val="00223CA0"/>
    <w:rsid w:val="00235185"/>
    <w:rsid w:val="00237A73"/>
    <w:rsid w:val="00240007"/>
    <w:rsid w:val="0024001E"/>
    <w:rsid w:val="00240774"/>
    <w:rsid w:val="00245B27"/>
    <w:rsid w:val="00246D28"/>
    <w:rsid w:val="002472CE"/>
    <w:rsid w:val="0024765F"/>
    <w:rsid w:val="00251B22"/>
    <w:rsid w:val="00251BAF"/>
    <w:rsid w:val="00251CFB"/>
    <w:rsid w:val="0025287F"/>
    <w:rsid w:val="00252891"/>
    <w:rsid w:val="00253DCF"/>
    <w:rsid w:val="00253FC9"/>
    <w:rsid w:val="0026093E"/>
    <w:rsid w:val="00261682"/>
    <w:rsid w:val="00262729"/>
    <w:rsid w:val="00263E77"/>
    <w:rsid w:val="00267765"/>
    <w:rsid w:val="002702DF"/>
    <w:rsid w:val="002728F6"/>
    <w:rsid w:val="00272E5C"/>
    <w:rsid w:val="002730A9"/>
    <w:rsid w:val="00276281"/>
    <w:rsid w:val="00277321"/>
    <w:rsid w:val="00277DDB"/>
    <w:rsid w:val="00284BA7"/>
    <w:rsid w:val="0028595E"/>
    <w:rsid w:val="00286A78"/>
    <w:rsid w:val="00293B5C"/>
    <w:rsid w:val="00294B3E"/>
    <w:rsid w:val="00297160"/>
    <w:rsid w:val="002A02C8"/>
    <w:rsid w:val="002A070B"/>
    <w:rsid w:val="002A390B"/>
    <w:rsid w:val="002A41D8"/>
    <w:rsid w:val="002A42F1"/>
    <w:rsid w:val="002A56CA"/>
    <w:rsid w:val="002A77D4"/>
    <w:rsid w:val="002B037F"/>
    <w:rsid w:val="002B4B15"/>
    <w:rsid w:val="002B563D"/>
    <w:rsid w:val="002B6994"/>
    <w:rsid w:val="002B725D"/>
    <w:rsid w:val="002C0171"/>
    <w:rsid w:val="002C42C1"/>
    <w:rsid w:val="002C5574"/>
    <w:rsid w:val="002C578B"/>
    <w:rsid w:val="002C66AC"/>
    <w:rsid w:val="002D1D64"/>
    <w:rsid w:val="002D7528"/>
    <w:rsid w:val="002D7BD9"/>
    <w:rsid w:val="002E11A1"/>
    <w:rsid w:val="002E2CC7"/>
    <w:rsid w:val="002E678D"/>
    <w:rsid w:val="002F0B67"/>
    <w:rsid w:val="002F143B"/>
    <w:rsid w:val="002F19D2"/>
    <w:rsid w:val="002F1F32"/>
    <w:rsid w:val="002F3022"/>
    <w:rsid w:val="002F3BFD"/>
    <w:rsid w:val="002F4D47"/>
    <w:rsid w:val="003012FD"/>
    <w:rsid w:val="0030183B"/>
    <w:rsid w:val="00301DFB"/>
    <w:rsid w:val="003022C8"/>
    <w:rsid w:val="003102C9"/>
    <w:rsid w:val="00311286"/>
    <w:rsid w:val="003115E2"/>
    <w:rsid w:val="00311E79"/>
    <w:rsid w:val="00315A1F"/>
    <w:rsid w:val="003160CD"/>
    <w:rsid w:val="0032027A"/>
    <w:rsid w:val="0032048D"/>
    <w:rsid w:val="00327BF8"/>
    <w:rsid w:val="003301CB"/>
    <w:rsid w:val="00331FAF"/>
    <w:rsid w:val="003337A1"/>
    <w:rsid w:val="00333B2E"/>
    <w:rsid w:val="00333C0C"/>
    <w:rsid w:val="00333E69"/>
    <w:rsid w:val="003345FF"/>
    <w:rsid w:val="003360DB"/>
    <w:rsid w:val="00337B80"/>
    <w:rsid w:val="00337EAB"/>
    <w:rsid w:val="00341D12"/>
    <w:rsid w:val="0034361A"/>
    <w:rsid w:val="003447A1"/>
    <w:rsid w:val="003451D7"/>
    <w:rsid w:val="00347A20"/>
    <w:rsid w:val="003503BD"/>
    <w:rsid w:val="00350889"/>
    <w:rsid w:val="00350A73"/>
    <w:rsid w:val="00356EB4"/>
    <w:rsid w:val="003574E6"/>
    <w:rsid w:val="003612DC"/>
    <w:rsid w:val="0036281B"/>
    <w:rsid w:val="0036322B"/>
    <w:rsid w:val="00363C14"/>
    <w:rsid w:val="00363C66"/>
    <w:rsid w:val="00363F5B"/>
    <w:rsid w:val="003664F8"/>
    <w:rsid w:val="0036782F"/>
    <w:rsid w:val="0037073C"/>
    <w:rsid w:val="00371B86"/>
    <w:rsid w:val="003742AF"/>
    <w:rsid w:val="0037446A"/>
    <w:rsid w:val="00374E37"/>
    <w:rsid w:val="00376C1C"/>
    <w:rsid w:val="00377FDE"/>
    <w:rsid w:val="0038245D"/>
    <w:rsid w:val="003832B0"/>
    <w:rsid w:val="0038330A"/>
    <w:rsid w:val="003841E8"/>
    <w:rsid w:val="0038702E"/>
    <w:rsid w:val="003912EE"/>
    <w:rsid w:val="003975FC"/>
    <w:rsid w:val="003A167C"/>
    <w:rsid w:val="003A2124"/>
    <w:rsid w:val="003A2799"/>
    <w:rsid w:val="003A3CFC"/>
    <w:rsid w:val="003A5EA6"/>
    <w:rsid w:val="003B5F0E"/>
    <w:rsid w:val="003B7DD0"/>
    <w:rsid w:val="003C1D4D"/>
    <w:rsid w:val="003C4196"/>
    <w:rsid w:val="003D1437"/>
    <w:rsid w:val="003D16CC"/>
    <w:rsid w:val="003D1C75"/>
    <w:rsid w:val="003D6F19"/>
    <w:rsid w:val="003E1CC8"/>
    <w:rsid w:val="003E27A6"/>
    <w:rsid w:val="003E34BE"/>
    <w:rsid w:val="003E423D"/>
    <w:rsid w:val="003E4F2C"/>
    <w:rsid w:val="003E5D9D"/>
    <w:rsid w:val="003E5E5F"/>
    <w:rsid w:val="003E7B90"/>
    <w:rsid w:val="003F244C"/>
    <w:rsid w:val="003F41F8"/>
    <w:rsid w:val="003F5CDB"/>
    <w:rsid w:val="003F62A5"/>
    <w:rsid w:val="003F67B1"/>
    <w:rsid w:val="00402B81"/>
    <w:rsid w:val="004058A1"/>
    <w:rsid w:val="004102A2"/>
    <w:rsid w:val="00411823"/>
    <w:rsid w:val="00412F41"/>
    <w:rsid w:val="004148FE"/>
    <w:rsid w:val="00415121"/>
    <w:rsid w:val="00416816"/>
    <w:rsid w:val="004169F4"/>
    <w:rsid w:val="00420263"/>
    <w:rsid w:val="00420F36"/>
    <w:rsid w:val="0042305F"/>
    <w:rsid w:val="00424A22"/>
    <w:rsid w:val="004271B1"/>
    <w:rsid w:val="004277A5"/>
    <w:rsid w:val="00430049"/>
    <w:rsid w:val="004304FC"/>
    <w:rsid w:val="004306A7"/>
    <w:rsid w:val="004315EA"/>
    <w:rsid w:val="00431900"/>
    <w:rsid w:val="004329B6"/>
    <w:rsid w:val="00435039"/>
    <w:rsid w:val="004352FC"/>
    <w:rsid w:val="004370FF"/>
    <w:rsid w:val="0044439E"/>
    <w:rsid w:val="00444F59"/>
    <w:rsid w:val="00444FC4"/>
    <w:rsid w:val="00446DFD"/>
    <w:rsid w:val="00446E25"/>
    <w:rsid w:val="004470BC"/>
    <w:rsid w:val="00452797"/>
    <w:rsid w:val="00454984"/>
    <w:rsid w:val="00463DF5"/>
    <w:rsid w:val="0046436A"/>
    <w:rsid w:val="00464B62"/>
    <w:rsid w:val="00465BCC"/>
    <w:rsid w:val="00465DCA"/>
    <w:rsid w:val="0046781D"/>
    <w:rsid w:val="004722D0"/>
    <w:rsid w:val="004725CB"/>
    <w:rsid w:val="004742B0"/>
    <w:rsid w:val="00475EFE"/>
    <w:rsid w:val="00476854"/>
    <w:rsid w:val="00476B81"/>
    <w:rsid w:val="00476CAF"/>
    <w:rsid w:val="004778FA"/>
    <w:rsid w:val="00487094"/>
    <w:rsid w:val="00490995"/>
    <w:rsid w:val="004933CC"/>
    <w:rsid w:val="00495F9F"/>
    <w:rsid w:val="004A2331"/>
    <w:rsid w:val="004A3E50"/>
    <w:rsid w:val="004A427D"/>
    <w:rsid w:val="004A74D0"/>
    <w:rsid w:val="004A74FA"/>
    <w:rsid w:val="004B388D"/>
    <w:rsid w:val="004B5228"/>
    <w:rsid w:val="004C1EE4"/>
    <w:rsid w:val="004C3EF1"/>
    <w:rsid w:val="004C59BF"/>
    <w:rsid w:val="004D17D5"/>
    <w:rsid w:val="004D2B92"/>
    <w:rsid w:val="004D4D84"/>
    <w:rsid w:val="004D7E67"/>
    <w:rsid w:val="004E20CD"/>
    <w:rsid w:val="004E38D8"/>
    <w:rsid w:val="004E598F"/>
    <w:rsid w:val="004E5EF1"/>
    <w:rsid w:val="004E61E0"/>
    <w:rsid w:val="004E6598"/>
    <w:rsid w:val="004E68D8"/>
    <w:rsid w:val="004E72BD"/>
    <w:rsid w:val="004E740B"/>
    <w:rsid w:val="004E7EEC"/>
    <w:rsid w:val="004F0C5D"/>
    <w:rsid w:val="004F3D41"/>
    <w:rsid w:val="004F4A99"/>
    <w:rsid w:val="004F5056"/>
    <w:rsid w:val="004F61E1"/>
    <w:rsid w:val="004F67AE"/>
    <w:rsid w:val="005026AA"/>
    <w:rsid w:val="00502BF3"/>
    <w:rsid w:val="00503F41"/>
    <w:rsid w:val="00504CAD"/>
    <w:rsid w:val="00506FBE"/>
    <w:rsid w:val="0050794C"/>
    <w:rsid w:val="00510C7E"/>
    <w:rsid w:val="00512AF6"/>
    <w:rsid w:val="00513623"/>
    <w:rsid w:val="00514B47"/>
    <w:rsid w:val="005155DD"/>
    <w:rsid w:val="00516425"/>
    <w:rsid w:val="005170DB"/>
    <w:rsid w:val="005210DB"/>
    <w:rsid w:val="00523124"/>
    <w:rsid w:val="0052517D"/>
    <w:rsid w:val="00525FCF"/>
    <w:rsid w:val="00526DAD"/>
    <w:rsid w:val="00527326"/>
    <w:rsid w:val="0053219F"/>
    <w:rsid w:val="00532F95"/>
    <w:rsid w:val="005409BB"/>
    <w:rsid w:val="00541904"/>
    <w:rsid w:val="00542121"/>
    <w:rsid w:val="005425FD"/>
    <w:rsid w:val="00543632"/>
    <w:rsid w:val="005457AC"/>
    <w:rsid w:val="00546574"/>
    <w:rsid w:val="00546DA6"/>
    <w:rsid w:val="00550A37"/>
    <w:rsid w:val="00551260"/>
    <w:rsid w:val="0055266E"/>
    <w:rsid w:val="00553A55"/>
    <w:rsid w:val="0055458D"/>
    <w:rsid w:val="005559EA"/>
    <w:rsid w:val="0055684C"/>
    <w:rsid w:val="0056040A"/>
    <w:rsid w:val="005624E6"/>
    <w:rsid w:val="00562B75"/>
    <w:rsid w:val="00563E17"/>
    <w:rsid w:val="00564A81"/>
    <w:rsid w:val="005711A6"/>
    <w:rsid w:val="00572014"/>
    <w:rsid w:val="005749B8"/>
    <w:rsid w:val="00577307"/>
    <w:rsid w:val="0058149D"/>
    <w:rsid w:val="005815DB"/>
    <w:rsid w:val="0058196F"/>
    <w:rsid w:val="00582C14"/>
    <w:rsid w:val="0058435A"/>
    <w:rsid w:val="00584F07"/>
    <w:rsid w:val="00592681"/>
    <w:rsid w:val="005946D2"/>
    <w:rsid w:val="00597E26"/>
    <w:rsid w:val="005A1150"/>
    <w:rsid w:val="005A3AF9"/>
    <w:rsid w:val="005A3C58"/>
    <w:rsid w:val="005A6832"/>
    <w:rsid w:val="005B388C"/>
    <w:rsid w:val="005B62D0"/>
    <w:rsid w:val="005C1A4F"/>
    <w:rsid w:val="005C2B00"/>
    <w:rsid w:val="005C3A54"/>
    <w:rsid w:val="005C4756"/>
    <w:rsid w:val="005C74CF"/>
    <w:rsid w:val="005D01C4"/>
    <w:rsid w:val="005D3711"/>
    <w:rsid w:val="005D480D"/>
    <w:rsid w:val="005D63EE"/>
    <w:rsid w:val="005D661B"/>
    <w:rsid w:val="005E1592"/>
    <w:rsid w:val="005E177C"/>
    <w:rsid w:val="005E27B8"/>
    <w:rsid w:val="005E475F"/>
    <w:rsid w:val="005E4FDB"/>
    <w:rsid w:val="005E611D"/>
    <w:rsid w:val="005E63CF"/>
    <w:rsid w:val="005E6BF5"/>
    <w:rsid w:val="005E6D52"/>
    <w:rsid w:val="005F153B"/>
    <w:rsid w:val="005F2ECC"/>
    <w:rsid w:val="005F3474"/>
    <w:rsid w:val="005F579C"/>
    <w:rsid w:val="0060011D"/>
    <w:rsid w:val="00601C54"/>
    <w:rsid w:val="006021CD"/>
    <w:rsid w:val="006027B6"/>
    <w:rsid w:val="006036F2"/>
    <w:rsid w:val="00604FFC"/>
    <w:rsid w:val="00605D86"/>
    <w:rsid w:val="006076B6"/>
    <w:rsid w:val="00610C0D"/>
    <w:rsid w:val="00614E2F"/>
    <w:rsid w:val="00615A4A"/>
    <w:rsid w:val="00617A79"/>
    <w:rsid w:val="00621B43"/>
    <w:rsid w:val="00621BBB"/>
    <w:rsid w:val="0062533D"/>
    <w:rsid w:val="00625C09"/>
    <w:rsid w:val="00631827"/>
    <w:rsid w:val="00631DF9"/>
    <w:rsid w:val="00634305"/>
    <w:rsid w:val="0063504D"/>
    <w:rsid w:val="00641396"/>
    <w:rsid w:val="0064187F"/>
    <w:rsid w:val="0064354B"/>
    <w:rsid w:val="0064422E"/>
    <w:rsid w:val="006446C1"/>
    <w:rsid w:val="0065682E"/>
    <w:rsid w:val="00657F1F"/>
    <w:rsid w:val="00661E02"/>
    <w:rsid w:val="00661FB2"/>
    <w:rsid w:val="00662E7C"/>
    <w:rsid w:val="00664249"/>
    <w:rsid w:val="00664409"/>
    <w:rsid w:val="00664F25"/>
    <w:rsid w:val="00666569"/>
    <w:rsid w:val="00670268"/>
    <w:rsid w:val="00676120"/>
    <w:rsid w:val="00676F0B"/>
    <w:rsid w:val="006774A5"/>
    <w:rsid w:val="006802B1"/>
    <w:rsid w:val="00680974"/>
    <w:rsid w:val="0068258A"/>
    <w:rsid w:val="0068312E"/>
    <w:rsid w:val="006929C0"/>
    <w:rsid w:val="00695726"/>
    <w:rsid w:val="006960DE"/>
    <w:rsid w:val="006969CE"/>
    <w:rsid w:val="00697BFB"/>
    <w:rsid w:val="006A315F"/>
    <w:rsid w:val="006A4BED"/>
    <w:rsid w:val="006A5DEA"/>
    <w:rsid w:val="006A5F8D"/>
    <w:rsid w:val="006B2EFA"/>
    <w:rsid w:val="006B5CD0"/>
    <w:rsid w:val="006B5F0B"/>
    <w:rsid w:val="006C0B1D"/>
    <w:rsid w:val="006C2F2F"/>
    <w:rsid w:val="006C49A6"/>
    <w:rsid w:val="006C5B55"/>
    <w:rsid w:val="006C6634"/>
    <w:rsid w:val="006C77E9"/>
    <w:rsid w:val="006D00FD"/>
    <w:rsid w:val="006D3116"/>
    <w:rsid w:val="006D5447"/>
    <w:rsid w:val="006D5779"/>
    <w:rsid w:val="006D6ED7"/>
    <w:rsid w:val="006D7DA5"/>
    <w:rsid w:val="006E012F"/>
    <w:rsid w:val="006E279F"/>
    <w:rsid w:val="006E4F6D"/>
    <w:rsid w:val="006E73C6"/>
    <w:rsid w:val="006F06CA"/>
    <w:rsid w:val="006F47A1"/>
    <w:rsid w:val="006F4885"/>
    <w:rsid w:val="007002D3"/>
    <w:rsid w:val="00700F04"/>
    <w:rsid w:val="00701EB5"/>
    <w:rsid w:val="007022C4"/>
    <w:rsid w:val="007028F6"/>
    <w:rsid w:val="007044EA"/>
    <w:rsid w:val="007062AA"/>
    <w:rsid w:val="007118B9"/>
    <w:rsid w:val="007129F0"/>
    <w:rsid w:val="007131D8"/>
    <w:rsid w:val="0071455A"/>
    <w:rsid w:val="00715CC8"/>
    <w:rsid w:val="0071780F"/>
    <w:rsid w:val="007203DF"/>
    <w:rsid w:val="00723A9D"/>
    <w:rsid w:val="007277CB"/>
    <w:rsid w:val="00732A8F"/>
    <w:rsid w:val="007342FA"/>
    <w:rsid w:val="00734A9A"/>
    <w:rsid w:val="00735705"/>
    <w:rsid w:val="00737D80"/>
    <w:rsid w:val="00744EA5"/>
    <w:rsid w:val="00750FE6"/>
    <w:rsid w:val="00751406"/>
    <w:rsid w:val="00751BCF"/>
    <w:rsid w:val="00752AE7"/>
    <w:rsid w:val="00753AC2"/>
    <w:rsid w:val="00755478"/>
    <w:rsid w:val="007559C6"/>
    <w:rsid w:val="007562C8"/>
    <w:rsid w:val="0075687E"/>
    <w:rsid w:val="007573DF"/>
    <w:rsid w:val="00762C01"/>
    <w:rsid w:val="00763104"/>
    <w:rsid w:val="00764789"/>
    <w:rsid w:val="0076522F"/>
    <w:rsid w:val="00765D35"/>
    <w:rsid w:val="007661C2"/>
    <w:rsid w:val="00767BE0"/>
    <w:rsid w:val="00767CCA"/>
    <w:rsid w:val="007707AC"/>
    <w:rsid w:val="0077138B"/>
    <w:rsid w:val="00771888"/>
    <w:rsid w:val="0077273E"/>
    <w:rsid w:val="007727D6"/>
    <w:rsid w:val="0078034D"/>
    <w:rsid w:val="0078377A"/>
    <w:rsid w:val="007870A5"/>
    <w:rsid w:val="0078727C"/>
    <w:rsid w:val="00791F12"/>
    <w:rsid w:val="007932C3"/>
    <w:rsid w:val="007940A6"/>
    <w:rsid w:val="00794C80"/>
    <w:rsid w:val="00795BF3"/>
    <w:rsid w:val="00797C97"/>
    <w:rsid w:val="007A037D"/>
    <w:rsid w:val="007A1994"/>
    <w:rsid w:val="007A27F5"/>
    <w:rsid w:val="007A318F"/>
    <w:rsid w:val="007A430C"/>
    <w:rsid w:val="007A4398"/>
    <w:rsid w:val="007A6105"/>
    <w:rsid w:val="007A71E9"/>
    <w:rsid w:val="007A7730"/>
    <w:rsid w:val="007A7C83"/>
    <w:rsid w:val="007B1594"/>
    <w:rsid w:val="007B268F"/>
    <w:rsid w:val="007B49A5"/>
    <w:rsid w:val="007B61F7"/>
    <w:rsid w:val="007B6591"/>
    <w:rsid w:val="007C0B43"/>
    <w:rsid w:val="007C190E"/>
    <w:rsid w:val="007C27A9"/>
    <w:rsid w:val="007C356B"/>
    <w:rsid w:val="007C4B2E"/>
    <w:rsid w:val="007C74A2"/>
    <w:rsid w:val="007C76F0"/>
    <w:rsid w:val="007C7BF4"/>
    <w:rsid w:val="007D21E9"/>
    <w:rsid w:val="007D2FAC"/>
    <w:rsid w:val="007D3A16"/>
    <w:rsid w:val="007D4C23"/>
    <w:rsid w:val="007D545C"/>
    <w:rsid w:val="007D5F6B"/>
    <w:rsid w:val="007D6814"/>
    <w:rsid w:val="007E28DE"/>
    <w:rsid w:val="007E4356"/>
    <w:rsid w:val="007E452D"/>
    <w:rsid w:val="007E5DA6"/>
    <w:rsid w:val="007E74BD"/>
    <w:rsid w:val="007F0B96"/>
    <w:rsid w:val="007F422B"/>
    <w:rsid w:val="007F6065"/>
    <w:rsid w:val="007F6345"/>
    <w:rsid w:val="007F7F06"/>
    <w:rsid w:val="00801CA0"/>
    <w:rsid w:val="0080433F"/>
    <w:rsid w:val="00804A87"/>
    <w:rsid w:val="00806616"/>
    <w:rsid w:val="00806F94"/>
    <w:rsid w:val="008100BC"/>
    <w:rsid w:val="0081015F"/>
    <w:rsid w:val="0081204F"/>
    <w:rsid w:val="00812508"/>
    <w:rsid w:val="0081386B"/>
    <w:rsid w:val="00821275"/>
    <w:rsid w:val="00822F56"/>
    <w:rsid w:val="0082328D"/>
    <w:rsid w:val="00826E9F"/>
    <w:rsid w:val="00830778"/>
    <w:rsid w:val="00830C26"/>
    <w:rsid w:val="008316AA"/>
    <w:rsid w:val="00832BC2"/>
    <w:rsid w:val="00834726"/>
    <w:rsid w:val="008359FD"/>
    <w:rsid w:val="0083723C"/>
    <w:rsid w:val="0084120D"/>
    <w:rsid w:val="00843767"/>
    <w:rsid w:val="00844E26"/>
    <w:rsid w:val="00845436"/>
    <w:rsid w:val="00845661"/>
    <w:rsid w:val="00846948"/>
    <w:rsid w:val="00847AEC"/>
    <w:rsid w:val="00853E9A"/>
    <w:rsid w:val="00855C76"/>
    <w:rsid w:val="00860765"/>
    <w:rsid w:val="00861514"/>
    <w:rsid w:val="00861FB0"/>
    <w:rsid w:val="0086321B"/>
    <w:rsid w:val="0086345F"/>
    <w:rsid w:val="00864D6B"/>
    <w:rsid w:val="00867214"/>
    <w:rsid w:val="00872648"/>
    <w:rsid w:val="0087461B"/>
    <w:rsid w:val="008753D7"/>
    <w:rsid w:val="00877882"/>
    <w:rsid w:val="00877C4E"/>
    <w:rsid w:val="008804C4"/>
    <w:rsid w:val="00881F17"/>
    <w:rsid w:val="008827A4"/>
    <w:rsid w:val="00882DF8"/>
    <w:rsid w:val="00883436"/>
    <w:rsid w:val="0088472A"/>
    <w:rsid w:val="00884EB2"/>
    <w:rsid w:val="00885BDB"/>
    <w:rsid w:val="00886DCB"/>
    <w:rsid w:val="008929D3"/>
    <w:rsid w:val="00895662"/>
    <w:rsid w:val="00896246"/>
    <w:rsid w:val="00896D9B"/>
    <w:rsid w:val="008A0F4C"/>
    <w:rsid w:val="008A1360"/>
    <w:rsid w:val="008A139C"/>
    <w:rsid w:val="008A4B16"/>
    <w:rsid w:val="008A526E"/>
    <w:rsid w:val="008A588D"/>
    <w:rsid w:val="008A5FE3"/>
    <w:rsid w:val="008A7020"/>
    <w:rsid w:val="008B4F63"/>
    <w:rsid w:val="008B540A"/>
    <w:rsid w:val="008B690E"/>
    <w:rsid w:val="008C17AC"/>
    <w:rsid w:val="008C2270"/>
    <w:rsid w:val="008C4F29"/>
    <w:rsid w:val="008C67F0"/>
    <w:rsid w:val="008D0193"/>
    <w:rsid w:val="008D0DCA"/>
    <w:rsid w:val="008D190E"/>
    <w:rsid w:val="008D3F79"/>
    <w:rsid w:val="008D4C57"/>
    <w:rsid w:val="008D4E23"/>
    <w:rsid w:val="008E4B29"/>
    <w:rsid w:val="008E5BE4"/>
    <w:rsid w:val="008E6F28"/>
    <w:rsid w:val="008E6FD8"/>
    <w:rsid w:val="008E72AF"/>
    <w:rsid w:val="008F18A3"/>
    <w:rsid w:val="008F397C"/>
    <w:rsid w:val="008F4859"/>
    <w:rsid w:val="00900AC8"/>
    <w:rsid w:val="0090180E"/>
    <w:rsid w:val="009052D0"/>
    <w:rsid w:val="00905D20"/>
    <w:rsid w:val="00905DCC"/>
    <w:rsid w:val="00911E9C"/>
    <w:rsid w:val="009123E4"/>
    <w:rsid w:val="00912BED"/>
    <w:rsid w:val="00913814"/>
    <w:rsid w:val="009139FE"/>
    <w:rsid w:val="0091612C"/>
    <w:rsid w:val="0091796A"/>
    <w:rsid w:val="0092219B"/>
    <w:rsid w:val="00925FD9"/>
    <w:rsid w:val="00927A5F"/>
    <w:rsid w:val="009345BC"/>
    <w:rsid w:val="00934B85"/>
    <w:rsid w:val="0093633D"/>
    <w:rsid w:val="00936FEF"/>
    <w:rsid w:val="00937037"/>
    <w:rsid w:val="009409CA"/>
    <w:rsid w:val="00944418"/>
    <w:rsid w:val="00944A07"/>
    <w:rsid w:val="009459C7"/>
    <w:rsid w:val="00950A33"/>
    <w:rsid w:val="00951269"/>
    <w:rsid w:val="00953C71"/>
    <w:rsid w:val="0095451B"/>
    <w:rsid w:val="00954E04"/>
    <w:rsid w:val="00954E90"/>
    <w:rsid w:val="00954FB7"/>
    <w:rsid w:val="00955286"/>
    <w:rsid w:val="009565EB"/>
    <w:rsid w:val="00956CAC"/>
    <w:rsid w:val="00960CFA"/>
    <w:rsid w:val="009638B4"/>
    <w:rsid w:val="00965734"/>
    <w:rsid w:val="0096679D"/>
    <w:rsid w:val="00970F61"/>
    <w:rsid w:val="009725C5"/>
    <w:rsid w:val="00973FB7"/>
    <w:rsid w:val="00976CBA"/>
    <w:rsid w:val="00984598"/>
    <w:rsid w:val="0098585E"/>
    <w:rsid w:val="0098734F"/>
    <w:rsid w:val="00987DBD"/>
    <w:rsid w:val="00993CEA"/>
    <w:rsid w:val="00994483"/>
    <w:rsid w:val="00994E40"/>
    <w:rsid w:val="00995BCE"/>
    <w:rsid w:val="00995DBF"/>
    <w:rsid w:val="00996356"/>
    <w:rsid w:val="00996F1F"/>
    <w:rsid w:val="00997326"/>
    <w:rsid w:val="009A01A3"/>
    <w:rsid w:val="009A65B4"/>
    <w:rsid w:val="009A7278"/>
    <w:rsid w:val="009A76AF"/>
    <w:rsid w:val="009A7F79"/>
    <w:rsid w:val="009B0E40"/>
    <w:rsid w:val="009B305B"/>
    <w:rsid w:val="009B636A"/>
    <w:rsid w:val="009B6688"/>
    <w:rsid w:val="009B6713"/>
    <w:rsid w:val="009B7713"/>
    <w:rsid w:val="009B7985"/>
    <w:rsid w:val="009C1627"/>
    <w:rsid w:val="009D14B4"/>
    <w:rsid w:val="009D1767"/>
    <w:rsid w:val="009D2583"/>
    <w:rsid w:val="009D2C9C"/>
    <w:rsid w:val="009D3028"/>
    <w:rsid w:val="009D35E4"/>
    <w:rsid w:val="009D3C7A"/>
    <w:rsid w:val="009D3E3D"/>
    <w:rsid w:val="009D4210"/>
    <w:rsid w:val="009D6C28"/>
    <w:rsid w:val="009D7529"/>
    <w:rsid w:val="009E3490"/>
    <w:rsid w:val="009E4879"/>
    <w:rsid w:val="009E5609"/>
    <w:rsid w:val="009E5C2E"/>
    <w:rsid w:val="009E5D15"/>
    <w:rsid w:val="009E6C8A"/>
    <w:rsid w:val="009E7000"/>
    <w:rsid w:val="009F2BD3"/>
    <w:rsid w:val="009F684F"/>
    <w:rsid w:val="009F7D98"/>
    <w:rsid w:val="00A0144D"/>
    <w:rsid w:val="00A02B70"/>
    <w:rsid w:val="00A0360A"/>
    <w:rsid w:val="00A03632"/>
    <w:rsid w:val="00A07398"/>
    <w:rsid w:val="00A12453"/>
    <w:rsid w:val="00A124DB"/>
    <w:rsid w:val="00A13E7B"/>
    <w:rsid w:val="00A14212"/>
    <w:rsid w:val="00A20029"/>
    <w:rsid w:val="00A257A2"/>
    <w:rsid w:val="00A2602C"/>
    <w:rsid w:val="00A26354"/>
    <w:rsid w:val="00A273D9"/>
    <w:rsid w:val="00A319B6"/>
    <w:rsid w:val="00A3716E"/>
    <w:rsid w:val="00A40FB5"/>
    <w:rsid w:val="00A418A5"/>
    <w:rsid w:val="00A41B67"/>
    <w:rsid w:val="00A42BDE"/>
    <w:rsid w:val="00A45DFF"/>
    <w:rsid w:val="00A519FB"/>
    <w:rsid w:val="00A55863"/>
    <w:rsid w:val="00A55C91"/>
    <w:rsid w:val="00A57A47"/>
    <w:rsid w:val="00A610BF"/>
    <w:rsid w:val="00A62092"/>
    <w:rsid w:val="00A649A1"/>
    <w:rsid w:val="00A67584"/>
    <w:rsid w:val="00A706B1"/>
    <w:rsid w:val="00A7079D"/>
    <w:rsid w:val="00A70C20"/>
    <w:rsid w:val="00A70FCA"/>
    <w:rsid w:val="00A7225B"/>
    <w:rsid w:val="00A73CC1"/>
    <w:rsid w:val="00A77408"/>
    <w:rsid w:val="00A80808"/>
    <w:rsid w:val="00A8168A"/>
    <w:rsid w:val="00A82BD0"/>
    <w:rsid w:val="00A83950"/>
    <w:rsid w:val="00A925C3"/>
    <w:rsid w:val="00A93103"/>
    <w:rsid w:val="00A956C2"/>
    <w:rsid w:val="00A9753F"/>
    <w:rsid w:val="00AA0D39"/>
    <w:rsid w:val="00AA1B85"/>
    <w:rsid w:val="00AA58CD"/>
    <w:rsid w:val="00AB07E9"/>
    <w:rsid w:val="00AB0A63"/>
    <w:rsid w:val="00AB169D"/>
    <w:rsid w:val="00AB278C"/>
    <w:rsid w:val="00AB2813"/>
    <w:rsid w:val="00AB3837"/>
    <w:rsid w:val="00AB52E7"/>
    <w:rsid w:val="00AB5B5E"/>
    <w:rsid w:val="00AB5FE6"/>
    <w:rsid w:val="00AB673F"/>
    <w:rsid w:val="00AC1909"/>
    <w:rsid w:val="00AC1CA3"/>
    <w:rsid w:val="00AC1E37"/>
    <w:rsid w:val="00AC5723"/>
    <w:rsid w:val="00AC5B25"/>
    <w:rsid w:val="00AD19BE"/>
    <w:rsid w:val="00AD515D"/>
    <w:rsid w:val="00AD76F0"/>
    <w:rsid w:val="00AE0E02"/>
    <w:rsid w:val="00AE0E90"/>
    <w:rsid w:val="00AE5341"/>
    <w:rsid w:val="00AE6EF8"/>
    <w:rsid w:val="00AF068E"/>
    <w:rsid w:val="00AF119F"/>
    <w:rsid w:val="00AF35AF"/>
    <w:rsid w:val="00AF3BC2"/>
    <w:rsid w:val="00AF4CB5"/>
    <w:rsid w:val="00AF5A74"/>
    <w:rsid w:val="00AF6366"/>
    <w:rsid w:val="00AF718B"/>
    <w:rsid w:val="00AF7484"/>
    <w:rsid w:val="00B00129"/>
    <w:rsid w:val="00B001E4"/>
    <w:rsid w:val="00B05AA1"/>
    <w:rsid w:val="00B060EE"/>
    <w:rsid w:val="00B10A37"/>
    <w:rsid w:val="00B11377"/>
    <w:rsid w:val="00B123BA"/>
    <w:rsid w:val="00B156E5"/>
    <w:rsid w:val="00B175EB"/>
    <w:rsid w:val="00B222C5"/>
    <w:rsid w:val="00B24295"/>
    <w:rsid w:val="00B31E8A"/>
    <w:rsid w:val="00B32CB2"/>
    <w:rsid w:val="00B33DD4"/>
    <w:rsid w:val="00B37750"/>
    <w:rsid w:val="00B40648"/>
    <w:rsid w:val="00B410B7"/>
    <w:rsid w:val="00B45D26"/>
    <w:rsid w:val="00B46C98"/>
    <w:rsid w:val="00B471F0"/>
    <w:rsid w:val="00B5143B"/>
    <w:rsid w:val="00B54021"/>
    <w:rsid w:val="00B54D0A"/>
    <w:rsid w:val="00B56C5A"/>
    <w:rsid w:val="00B6159D"/>
    <w:rsid w:val="00B736C1"/>
    <w:rsid w:val="00B74B4F"/>
    <w:rsid w:val="00B834FA"/>
    <w:rsid w:val="00B84580"/>
    <w:rsid w:val="00B86897"/>
    <w:rsid w:val="00B86FF8"/>
    <w:rsid w:val="00B907F2"/>
    <w:rsid w:val="00B937DE"/>
    <w:rsid w:val="00B93868"/>
    <w:rsid w:val="00B948E8"/>
    <w:rsid w:val="00B96933"/>
    <w:rsid w:val="00BA30FA"/>
    <w:rsid w:val="00BA496E"/>
    <w:rsid w:val="00BA4C03"/>
    <w:rsid w:val="00BA4D49"/>
    <w:rsid w:val="00BA4EAC"/>
    <w:rsid w:val="00BA69CE"/>
    <w:rsid w:val="00BA7FDF"/>
    <w:rsid w:val="00BB0D4C"/>
    <w:rsid w:val="00BB36D2"/>
    <w:rsid w:val="00BB671F"/>
    <w:rsid w:val="00BB7027"/>
    <w:rsid w:val="00BC08E4"/>
    <w:rsid w:val="00BC13E0"/>
    <w:rsid w:val="00BC1786"/>
    <w:rsid w:val="00BC2774"/>
    <w:rsid w:val="00BC330F"/>
    <w:rsid w:val="00BC414F"/>
    <w:rsid w:val="00BC4E57"/>
    <w:rsid w:val="00BC797D"/>
    <w:rsid w:val="00BE187F"/>
    <w:rsid w:val="00BE29A7"/>
    <w:rsid w:val="00BE40C9"/>
    <w:rsid w:val="00BE4E5D"/>
    <w:rsid w:val="00BE5BB4"/>
    <w:rsid w:val="00BE60C2"/>
    <w:rsid w:val="00BE6B74"/>
    <w:rsid w:val="00BE6D72"/>
    <w:rsid w:val="00BF0CCE"/>
    <w:rsid w:val="00BF1CB0"/>
    <w:rsid w:val="00BF3B1E"/>
    <w:rsid w:val="00BF5DEA"/>
    <w:rsid w:val="00C012FF"/>
    <w:rsid w:val="00C02ED3"/>
    <w:rsid w:val="00C03B40"/>
    <w:rsid w:val="00C064F6"/>
    <w:rsid w:val="00C14F4D"/>
    <w:rsid w:val="00C211E8"/>
    <w:rsid w:val="00C21DE4"/>
    <w:rsid w:val="00C25423"/>
    <w:rsid w:val="00C26FD1"/>
    <w:rsid w:val="00C31DD8"/>
    <w:rsid w:val="00C33511"/>
    <w:rsid w:val="00C3465D"/>
    <w:rsid w:val="00C354D9"/>
    <w:rsid w:val="00C35581"/>
    <w:rsid w:val="00C35CE7"/>
    <w:rsid w:val="00C362B8"/>
    <w:rsid w:val="00C36F1E"/>
    <w:rsid w:val="00C418CA"/>
    <w:rsid w:val="00C420CC"/>
    <w:rsid w:val="00C42743"/>
    <w:rsid w:val="00C44049"/>
    <w:rsid w:val="00C452C2"/>
    <w:rsid w:val="00C5016C"/>
    <w:rsid w:val="00C5079D"/>
    <w:rsid w:val="00C52999"/>
    <w:rsid w:val="00C52FD5"/>
    <w:rsid w:val="00C530D1"/>
    <w:rsid w:val="00C55229"/>
    <w:rsid w:val="00C55682"/>
    <w:rsid w:val="00C55F24"/>
    <w:rsid w:val="00C572ED"/>
    <w:rsid w:val="00C57A3A"/>
    <w:rsid w:val="00C61C5D"/>
    <w:rsid w:val="00C622DB"/>
    <w:rsid w:val="00C64540"/>
    <w:rsid w:val="00C70BFD"/>
    <w:rsid w:val="00C70CBF"/>
    <w:rsid w:val="00C7141A"/>
    <w:rsid w:val="00C71C01"/>
    <w:rsid w:val="00C828A1"/>
    <w:rsid w:val="00C83A1C"/>
    <w:rsid w:val="00C863CA"/>
    <w:rsid w:val="00C90194"/>
    <w:rsid w:val="00C9022B"/>
    <w:rsid w:val="00C91A00"/>
    <w:rsid w:val="00C921A2"/>
    <w:rsid w:val="00C929F4"/>
    <w:rsid w:val="00C931D9"/>
    <w:rsid w:val="00C96141"/>
    <w:rsid w:val="00CA0631"/>
    <w:rsid w:val="00CA1518"/>
    <w:rsid w:val="00CA2FED"/>
    <w:rsid w:val="00CA395C"/>
    <w:rsid w:val="00CA398E"/>
    <w:rsid w:val="00CA3992"/>
    <w:rsid w:val="00CA5BC7"/>
    <w:rsid w:val="00CA701B"/>
    <w:rsid w:val="00CA71A4"/>
    <w:rsid w:val="00CA7DA0"/>
    <w:rsid w:val="00CB1B73"/>
    <w:rsid w:val="00CB1BE5"/>
    <w:rsid w:val="00CB1DCC"/>
    <w:rsid w:val="00CB54E0"/>
    <w:rsid w:val="00CB5AF1"/>
    <w:rsid w:val="00CC10C6"/>
    <w:rsid w:val="00CC2BFB"/>
    <w:rsid w:val="00CC2DDC"/>
    <w:rsid w:val="00CC35EB"/>
    <w:rsid w:val="00CC4274"/>
    <w:rsid w:val="00CC69ED"/>
    <w:rsid w:val="00CC75D0"/>
    <w:rsid w:val="00CD009F"/>
    <w:rsid w:val="00CD2895"/>
    <w:rsid w:val="00CD70B3"/>
    <w:rsid w:val="00CE0A87"/>
    <w:rsid w:val="00CE3EBE"/>
    <w:rsid w:val="00CE6048"/>
    <w:rsid w:val="00CF36AD"/>
    <w:rsid w:val="00D00DE7"/>
    <w:rsid w:val="00D043A7"/>
    <w:rsid w:val="00D04C8D"/>
    <w:rsid w:val="00D0508E"/>
    <w:rsid w:val="00D05E3C"/>
    <w:rsid w:val="00D05F35"/>
    <w:rsid w:val="00D06D33"/>
    <w:rsid w:val="00D14605"/>
    <w:rsid w:val="00D14619"/>
    <w:rsid w:val="00D1679B"/>
    <w:rsid w:val="00D171CA"/>
    <w:rsid w:val="00D1772C"/>
    <w:rsid w:val="00D207BF"/>
    <w:rsid w:val="00D21AAB"/>
    <w:rsid w:val="00D21D92"/>
    <w:rsid w:val="00D2202C"/>
    <w:rsid w:val="00D234E1"/>
    <w:rsid w:val="00D26312"/>
    <w:rsid w:val="00D2633A"/>
    <w:rsid w:val="00D3058B"/>
    <w:rsid w:val="00D309F8"/>
    <w:rsid w:val="00D3375D"/>
    <w:rsid w:val="00D339A4"/>
    <w:rsid w:val="00D34FCA"/>
    <w:rsid w:val="00D3760C"/>
    <w:rsid w:val="00D40556"/>
    <w:rsid w:val="00D43835"/>
    <w:rsid w:val="00D44BC9"/>
    <w:rsid w:val="00D455AB"/>
    <w:rsid w:val="00D50825"/>
    <w:rsid w:val="00D50EF6"/>
    <w:rsid w:val="00D5467E"/>
    <w:rsid w:val="00D54730"/>
    <w:rsid w:val="00D54733"/>
    <w:rsid w:val="00D54D3F"/>
    <w:rsid w:val="00D564E2"/>
    <w:rsid w:val="00D60D1B"/>
    <w:rsid w:val="00D6199B"/>
    <w:rsid w:val="00D63948"/>
    <w:rsid w:val="00D641EA"/>
    <w:rsid w:val="00D6703E"/>
    <w:rsid w:val="00D671C7"/>
    <w:rsid w:val="00D71A8D"/>
    <w:rsid w:val="00D74E35"/>
    <w:rsid w:val="00D76D6D"/>
    <w:rsid w:val="00D776A2"/>
    <w:rsid w:val="00D81279"/>
    <w:rsid w:val="00D8585B"/>
    <w:rsid w:val="00D869BD"/>
    <w:rsid w:val="00D87D87"/>
    <w:rsid w:val="00D9033B"/>
    <w:rsid w:val="00D90DAA"/>
    <w:rsid w:val="00D94715"/>
    <w:rsid w:val="00D95023"/>
    <w:rsid w:val="00D975B5"/>
    <w:rsid w:val="00D9775A"/>
    <w:rsid w:val="00DA3C09"/>
    <w:rsid w:val="00DA411B"/>
    <w:rsid w:val="00DA4FDA"/>
    <w:rsid w:val="00DA54CE"/>
    <w:rsid w:val="00DA572C"/>
    <w:rsid w:val="00DA791E"/>
    <w:rsid w:val="00DB1CC3"/>
    <w:rsid w:val="00DB395A"/>
    <w:rsid w:val="00DB4159"/>
    <w:rsid w:val="00DB5842"/>
    <w:rsid w:val="00DB5ADC"/>
    <w:rsid w:val="00DB65B9"/>
    <w:rsid w:val="00DC060C"/>
    <w:rsid w:val="00DC3854"/>
    <w:rsid w:val="00DC3882"/>
    <w:rsid w:val="00DC42DA"/>
    <w:rsid w:val="00DC4F02"/>
    <w:rsid w:val="00DC69A2"/>
    <w:rsid w:val="00DD0930"/>
    <w:rsid w:val="00DD2AA9"/>
    <w:rsid w:val="00DD495F"/>
    <w:rsid w:val="00DD6128"/>
    <w:rsid w:val="00DD62D6"/>
    <w:rsid w:val="00DD794C"/>
    <w:rsid w:val="00DE07E6"/>
    <w:rsid w:val="00DE0F2E"/>
    <w:rsid w:val="00DE1D60"/>
    <w:rsid w:val="00DE44C7"/>
    <w:rsid w:val="00DE7AD4"/>
    <w:rsid w:val="00DF0057"/>
    <w:rsid w:val="00E009AB"/>
    <w:rsid w:val="00E014CD"/>
    <w:rsid w:val="00E02261"/>
    <w:rsid w:val="00E03F2E"/>
    <w:rsid w:val="00E044CE"/>
    <w:rsid w:val="00E052EF"/>
    <w:rsid w:val="00E05A6F"/>
    <w:rsid w:val="00E10393"/>
    <w:rsid w:val="00E10419"/>
    <w:rsid w:val="00E10BD1"/>
    <w:rsid w:val="00E137F9"/>
    <w:rsid w:val="00E149C8"/>
    <w:rsid w:val="00E163FF"/>
    <w:rsid w:val="00E23051"/>
    <w:rsid w:val="00E255E1"/>
    <w:rsid w:val="00E25B69"/>
    <w:rsid w:val="00E275EF"/>
    <w:rsid w:val="00E34221"/>
    <w:rsid w:val="00E36F55"/>
    <w:rsid w:val="00E43563"/>
    <w:rsid w:val="00E43F02"/>
    <w:rsid w:val="00E469AD"/>
    <w:rsid w:val="00E47A14"/>
    <w:rsid w:val="00E51B6F"/>
    <w:rsid w:val="00E56EB1"/>
    <w:rsid w:val="00E65150"/>
    <w:rsid w:val="00E706D9"/>
    <w:rsid w:val="00E7239A"/>
    <w:rsid w:val="00E75A2A"/>
    <w:rsid w:val="00E75C03"/>
    <w:rsid w:val="00E7602E"/>
    <w:rsid w:val="00E77E98"/>
    <w:rsid w:val="00E80942"/>
    <w:rsid w:val="00E81169"/>
    <w:rsid w:val="00E817AD"/>
    <w:rsid w:val="00E85BE2"/>
    <w:rsid w:val="00E85C9F"/>
    <w:rsid w:val="00E86431"/>
    <w:rsid w:val="00E866B9"/>
    <w:rsid w:val="00E87438"/>
    <w:rsid w:val="00E903B7"/>
    <w:rsid w:val="00E924A9"/>
    <w:rsid w:val="00E96768"/>
    <w:rsid w:val="00E96A96"/>
    <w:rsid w:val="00EA1445"/>
    <w:rsid w:val="00EA1F70"/>
    <w:rsid w:val="00EA4CF9"/>
    <w:rsid w:val="00EA68EE"/>
    <w:rsid w:val="00EA6B59"/>
    <w:rsid w:val="00EA6C19"/>
    <w:rsid w:val="00EA6CB3"/>
    <w:rsid w:val="00EB0014"/>
    <w:rsid w:val="00EB143C"/>
    <w:rsid w:val="00EB3D23"/>
    <w:rsid w:val="00EB64EA"/>
    <w:rsid w:val="00EB754D"/>
    <w:rsid w:val="00EB7CC7"/>
    <w:rsid w:val="00EB7DF9"/>
    <w:rsid w:val="00EC0689"/>
    <w:rsid w:val="00EC1651"/>
    <w:rsid w:val="00EC2D8B"/>
    <w:rsid w:val="00EC76D5"/>
    <w:rsid w:val="00ED0192"/>
    <w:rsid w:val="00ED0CC3"/>
    <w:rsid w:val="00ED2358"/>
    <w:rsid w:val="00ED4A15"/>
    <w:rsid w:val="00ED4BA3"/>
    <w:rsid w:val="00ED6D7B"/>
    <w:rsid w:val="00EE0EBD"/>
    <w:rsid w:val="00EE34DC"/>
    <w:rsid w:val="00EE4A13"/>
    <w:rsid w:val="00EF44F7"/>
    <w:rsid w:val="00EF58FC"/>
    <w:rsid w:val="00F05413"/>
    <w:rsid w:val="00F110EF"/>
    <w:rsid w:val="00F164BF"/>
    <w:rsid w:val="00F167A0"/>
    <w:rsid w:val="00F2503A"/>
    <w:rsid w:val="00F32CB3"/>
    <w:rsid w:val="00F33B7D"/>
    <w:rsid w:val="00F34519"/>
    <w:rsid w:val="00F34D27"/>
    <w:rsid w:val="00F3553A"/>
    <w:rsid w:val="00F36A69"/>
    <w:rsid w:val="00F36E2D"/>
    <w:rsid w:val="00F40473"/>
    <w:rsid w:val="00F412A5"/>
    <w:rsid w:val="00F41D3E"/>
    <w:rsid w:val="00F425FD"/>
    <w:rsid w:val="00F43026"/>
    <w:rsid w:val="00F43100"/>
    <w:rsid w:val="00F4531E"/>
    <w:rsid w:val="00F468D9"/>
    <w:rsid w:val="00F5043B"/>
    <w:rsid w:val="00F50E01"/>
    <w:rsid w:val="00F55FA4"/>
    <w:rsid w:val="00F61A51"/>
    <w:rsid w:val="00F62770"/>
    <w:rsid w:val="00F62EEE"/>
    <w:rsid w:val="00F63D15"/>
    <w:rsid w:val="00F63DC3"/>
    <w:rsid w:val="00F71406"/>
    <w:rsid w:val="00F77BEA"/>
    <w:rsid w:val="00F77C8E"/>
    <w:rsid w:val="00F80F64"/>
    <w:rsid w:val="00F8126B"/>
    <w:rsid w:val="00F81AEC"/>
    <w:rsid w:val="00F833D8"/>
    <w:rsid w:val="00F85159"/>
    <w:rsid w:val="00F85F3B"/>
    <w:rsid w:val="00F90888"/>
    <w:rsid w:val="00F92223"/>
    <w:rsid w:val="00F93C21"/>
    <w:rsid w:val="00F97674"/>
    <w:rsid w:val="00FA08FA"/>
    <w:rsid w:val="00FA38CA"/>
    <w:rsid w:val="00FB1E5B"/>
    <w:rsid w:val="00FB1FF8"/>
    <w:rsid w:val="00FB45B5"/>
    <w:rsid w:val="00FB63B6"/>
    <w:rsid w:val="00FB6D3D"/>
    <w:rsid w:val="00FB6D7E"/>
    <w:rsid w:val="00FB753F"/>
    <w:rsid w:val="00FC0282"/>
    <w:rsid w:val="00FC11A7"/>
    <w:rsid w:val="00FC1458"/>
    <w:rsid w:val="00FC395C"/>
    <w:rsid w:val="00FC3F49"/>
    <w:rsid w:val="00FC5890"/>
    <w:rsid w:val="00FC743D"/>
    <w:rsid w:val="00FD09FB"/>
    <w:rsid w:val="00FD3BA3"/>
    <w:rsid w:val="00FD7084"/>
    <w:rsid w:val="00FE196F"/>
    <w:rsid w:val="00FE223E"/>
    <w:rsid w:val="00FE4754"/>
    <w:rsid w:val="00FE5057"/>
    <w:rsid w:val="00FE514A"/>
    <w:rsid w:val="00FE6646"/>
    <w:rsid w:val="00FE68A9"/>
    <w:rsid w:val="00FE6E58"/>
    <w:rsid w:val="00FF0852"/>
    <w:rsid w:val="00FF0AB9"/>
    <w:rsid w:val="00FF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C5439C"/>
  <w15:chartTrackingRefBased/>
  <w15:docId w15:val="{863BEA00-DA33-4B55-BD10-6F0AE8D00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1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6E279F"/>
    <w:pPr>
      <w:numPr>
        <w:numId w:val="8"/>
      </w:numPr>
      <w:spacing w:before="100" w:beforeAutospacing="1" w:after="100" w:afterAutospacing="1"/>
      <w:outlineLvl w:val="0"/>
    </w:pPr>
    <w:rPr>
      <w:rFonts w:ascii="Verdana" w:hAnsi="Verdana"/>
      <w:b/>
      <w:bCs/>
      <w:kern w:val="36"/>
      <w:sz w:val="22"/>
      <w:szCs w:val="48"/>
    </w:rPr>
  </w:style>
  <w:style w:type="paragraph" w:styleId="Nagwek2">
    <w:name w:val="heading 2"/>
    <w:basedOn w:val="Normalny"/>
    <w:next w:val="Normalny"/>
    <w:link w:val="Nagwek2Znak"/>
    <w:unhideWhenUsed/>
    <w:qFormat/>
    <w:rsid w:val="003664F8"/>
    <w:pPr>
      <w:numPr>
        <w:ilvl w:val="1"/>
        <w:numId w:val="8"/>
      </w:numPr>
      <w:suppressAutoHyphens/>
      <w:spacing w:before="240" w:after="120"/>
      <w:outlineLvl w:val="1"/>
    </w:pPr>
    <w:rPr>
      <w:rFonts w:ascii="Verdana" w:eastAsiaTheme="majorEastAsia" w:hAnsi="Verdana" w:cstheme="majorBidi"/>
      <w:b/>
      <w:sz w:val="22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B1DCC"/>
    <w:pPr>
      <w:keepNext/>
      <w:keepLines/>
      <w:numPr>
        <w:ilvl w:val="2"/>
        <w:numId w:val="8"/>
      </w:numPr>
      <w:spacing w:before="240" w:after="120"/>
      <w:ind w:left="1429"/>
      <w:outlineLvl w:val="2"/>
    </w:pPr>
    <w:rPr>
      <w:rFonts w:ascii="Verdana" w:eastAsiaTheme="majorEastAsia" w:hAnsi="Verdana" w:cstheme="majorBidi"/>
      <w:b/>
      <w:sz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A27F5"/>
    <w:pPr>
      <w:keepNext/>
      <w:keepLines/>
      <w:numPr>
        <w:ilvl w:val="3"/>
        <w:numId w:val="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27F5"/>
    <w:pPr>
      <w:keepNext/>
      <w:keepLines/>
      <w:numPr>
        <w:ilvl w:val="4"/>
        <w:numId w:val="8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27F5"/>
    <w:pPr>
      <w:keepNext/>
      <w:keepLines/>
      <w:numPr>
        <w:ilvl w:val="5"/>
        <w:numId w:val="8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27F5"/>
    <w:pPr>
      <w:keepNext/>
      <w:keepLines/>
      <w:numPr>
        <w:ilvl w:val="6"/>
        <w:numId w:val="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27F5"/>
    <w:pPr>
      <w:keepNext/>
      <w:keepLines/>
      <w:numPr>
        <w:ilvl w:val="7"/>
        <w:numId w:val="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27F5"/>
    <w:pPr>
      <w:keepNext/>
      <w:keepLines/>
      <w:numPr>
        <w:ilvl w:val="8"/>
        <w:numId w:val="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279F"/>
    <w:rPr>
      <w:rFonts w:ascii="Verdana" w:eastAsia="Times New Roman" w:hAnsi="Verdana" w:cs="Times New Roman"/>
      <w:b/>
      <w:bCs/>
      <w:kern w:val="36"/>
      <w:szCs w:val="48"/>
      <w:lang w:eastAsia="pl-PL"/>
    </w:rPr>
  </w:style>
  <w:style w:type="paragraph" w:styleId="NormalnyWeb">
    <w:name w:val="Normal (Web)"/>
    <w:basedOn w:val="Normalny"/>
    <w:rsid w:val="00F110EF"/>
    <w:pPr>
      <w:spacing w:before="100" w:beforeAutospacing="1" w:after="100" w:afterAutospacing="1"/>
    </w:pPr>
  </w:style>
  <w:style w:type="paragraph" w:styleId="Stopka">
    <w:name w:val="footer"/>
    <w:basedOn w:val="Normalny"/>
    <w:link w:val="StopkaZnak"/>
    <w:uiPriority w:val="99"/>
    <w:rsid w:val="00F110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10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F110EF"/>
    <w:rPr>
      <w:color w:val="0000FF"/>
      <w:u w:val="single"/>
    </w:rPr>
  </w:style>
  <w:style w:type="paragraph" w:customStyle="1" w:styleId="Default">
    <w:name w:val="Default"/>
    <w:rsid w:val="00F110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domyslny">
    <w:name w:val="akapitdomyslny"/>
    <w:rsid w:val="00F110EF"/>
  </w:style>
  <w:style w:type="paragraph" w:styleId="Spistreci1">
    <w:name w:val="toc 1"/>
    <w:aliases w:val="Spis zawartości programu funkcjonalno - użytkowego"/>
    <w:basedOn w:val="Normalny"/>
    <w:next w:val="Normalny"/>
    <w:autoRedefine/>
    <w:uiPriority w:val="39"/>
    <w:rsid w:val="00C929F4"/>
    <w:pPr>
      <w:spacing w:after="100"/>
    </w:pPr>
    <w:rPr>
      <w:rFonts w:ascii="Verdana" w:hAnsi="Verdana"/>
      <w:sz w:val="22"/>
    </w:rPr>
  </w:style>
  <w:style w:type="paragraph" w:styleId="Nagwek">
    <w:name w:val="header"/>
    <w:basedOn w:val="Normalny"/>
    <w:link w:val="NagwekZnak"/>
    <w:unhideWhenUsed/>
    <w:rsid w:val="009D75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752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664F8"/>
    <w:rPr>
      <w:rFonts w:ascii="Verdana" w:eastAsiaTheme="majorEastAsia" w:hAnsi="Verdana" w:cstheme="majorBidi"/>
      <w:b/>
      <w:szCs w:val="26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64187F"/>
    <w:pPr>
      <w:tabs>
        <w:tab w:val="left" w:pos="960"/>
        <w:tab w:val="right" w:leader="dot" w:pos="9062"/>
      </w:tabs>
      <w:spacing w:after="100"/>
      <w:ind w:left="238"/>
    </w:pPr>
    <w:rPr>
      <w:rFonts w:ascii="Verdana" w:hAnsi="Verdana"/>
      <w:sz w:val="22"/>
    </w:rPr>
  </w:style>
  <w:style w:type="character" w:customStyle="1" w:styleId="acopre">
    <w:name w:val="acopre"/>
    <w:basedOn w:val="Domylnaczcionkaakapitu"/>
    <w:rsid w:val="00CB54E0"/>
  </w:style>
  <w:style w:type="character" w:styleId="Pogrubienie">
    <w:name w:val="Strong"/>
    <w:basedOn w:val="Domylnaczcionkaakapitu"/>
    <w:uiPriority w:val="22"/>
    <w:qFormat/>
    <w:rsid w:val="00BF1CB0"/>
    <w:rPr>
      <w:b/>
      <w:bCs/>
    </w:rPr>
  </w:style>
  <w:style w:type="paragraph" w:styleId="Akapitzlist">
    <w:name w:val="List Paragraph"/>
    <w:basedOn w:val="Normalny"/>
    <w:qFormat/>
    <w:rsid w:val="00221E8C"/>
    <w:pPr>
      <w:contextualSpacing/>
    </w:pPr>
    <w:rPr>
      <w:rFonts w:ascii="Verdana" w:hAnsi="Verdana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0B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0B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0B4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0B4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B4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B1DCC"/>
    <w:rPr>
      <w:rFonts w:ascii="Verdana" w:eastAsiaTheme="majorEastAsia" w:hAnsi="Verdana" w:cstheme="majorBidi"/>
      <w:b/>
      <w:sz w:val="20"/>
      <w:szCs w:val="24"/>
      <w:lang w:eastAsia="pl-PL"/>
    </w:rPr>
  </w:style>
  <w:style w:type="paragraph" w:customStyle="1" w:styleId="Akapitzlist1">
    <w:name w:val="Akapit z listą1"/>
    <w:basedOn w:val="Normalny"/>
    <w:rsid w:val="00DA572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C929F4"/>
    <w:pPr>
      <w:spacing w:after="100"/>
      <w:ind w:left="482"/>
    </w:pPr>
    <w:rPr>
      <w:rFonts w:ascii="Verdana" w:hAnsi="Verdana"/>
      <w:sz w:val="22"/>
    </w:rPr>
  </w:style>
  <w:style w:type="paragraph" w:styleId="Bezodstpw">
    <w:name w:val="No Spacing"/>
    <w:uiPriority w:val="1"/>
    <w:qFormat/>
    <w:rsid w:val="00BC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7A27F5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27F5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27F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27F5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27F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27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customStyle="1" w:styleId="IRzymskie">
    <w:name w:val="I Rzymskie"/>
    <w:basedOn w:val="Nagwek1"/>
    <w:link w:val="IRzymskieZnak"/>
    <w:qFormat/>
    <w:rsid w:val="00FE196F"/>
    <w:pPr>
      <w:numPr>
        <w:numId w:val="2"/>
      </w:numPr>
    </w:pPr>
  </w:style>
  <w:style w:type="paragraph" w:styleId="Tekstpodstawowy">
    <w:name w:val="Body Text"/>
    <w:basedOn w:val="Normalny"/>
    <w:link w:val="TekstpodstawowyZnak"/>
    <w:rsid w:val="00C33511"/>
    <w:pPr>
      <w:widowControl w:val="0"/>
      <w:autoSpaceDE w:val="0"/>
      <w:autoSpaceDN w:val="0"/>
      <w:adjustRightInd w:val="0"/>
      <w:spacing w:before="117"/>
      <w:ind w:left="103"/>
    </w:pPr>
    <w:rPr>
      <w:rFonts w:ascii="Verdana" w:hAnsi="Verdana" w:cs="Verdana"/>
      <w:sz w:val="18"/>
      <w:szCs w:val="18"/>
    </w:rPr>
  </w:style>
  <w:style w:type="character" w:customStyle="1" w:styleId="IRzymskieZnak">
    <w:name w:val="I Rzymskie Znak"/>
    <w:basedOn w:val="Nagwek1Znak"/>
    <w:link w:val="IRzymskie"/>
    <w:rsid w:val="00FE196F"/>
    <w:rPr>
      <w:rFonts w:ascii="Verdana" w:eastAsia="Times New Roman" w:hAnsi="Verdana" w:cs="Times New Roman"/>
      <w:b/>
      <w:bCs/>
      <w:kern w:val="36"/>
      <w:szCs w:val="4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33511"/>
    <w:rPr>
      <w:rFonts w:ascii="Verdana" w:eastAsia="Times New Roman" w:hAnsi="Verdana" w:cs="Verdana"/>
      <w:sz w:val="18"/>
      <w:szCs w:val="1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E598F"/>
    <w:pPr>
      <w:keepNext/>
      <w:keepLines/>
      <w:numPr>
        <w:numId w:val="0"/>
      </w:numPr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customStyle="1" w:styleId="11dod">
    <w:name w:val="1.1 dod"/>
    <w:basedOn w:val="Nagwek2"/>
    <w:link w:val="11dodZnak"/>
    <w:rsid w:val="006C49A6"/>
    <w:pPr>
      <w:numPr>
        <w:ilvl w:val="0"/>
        <w:numId w:val="7"/>
      </w:numPr>
    </w:pPr>
  </w:style>
  <w:style w:type="character" w:customStyle="1" w:styleId="11dodZnak">
    <w:name w:val="1.1 dod Znak"/>
    <w:basedOn w:val="Nagwek2Znak"/>
    <w:link w:val="11dod"/>
    <w:rsid w:val="006C49A6"/>
    <w:rPr>
      <w:rFonts w:ascii="Verdana" w:eastAsiaTheme="majorEastAsia" w:hAnsi="Verdana" w:cstheme="majorBidi"/>
      <w:b/>
      <w:szCs w:val="2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419"/>
    <w:rPr>
      <w:b/>
      <w:bCs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CA3992"/>
    <w:pPr>
      <w:spacing w:after="100"/>
      <w:ind w:left="720"/>
    </w:p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41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F34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7022C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685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68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6854"/>
    <w:rPr>
      <w:vertAlign w:val="superscript"/>
    </w:rPr>
  </w:style>
  <w:style w:type="table" w:styleId="Tabela-Siatka">
    <w:name w:val="Table Grid"/>
    <w:basedOn w:val="Standardowy"/>
    <w:uiPriority w:val="39"/>
    <w:rsid w:val="00BE6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AC5B25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503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3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8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9171-A3AA-4250-A3C8-1487C5622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4428</Words>
  <Characters>26568</Characters>
  <Application>Microsoft Office Word</Application>
  <DocSecurity>0</DocSecurity>
  <Lines>221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program funkcjonalno użytkowy</vt:lpstr>
    </vt:vector>
  </TitlesOfParts>
  <Company>UM Gliwice</Company>
  <LinksUpToDate>false</LinksUpToDate>
  <CharactersWithSpaces>30935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funkcjonalno użytkowy</dc:title>
  <dc:subject/>
  <dc:creator>Zaborowska-Gabor Marta</dc:creator>
  <cp:keywords/>
  <dc:description/>
  <cp:lastModifiedBy>Krawczyk Ewelina</cp:lastModifiedBy>
  <cp:revision>7</cp:revision>
  <cp:lastPrinted>2026-04-16T10:16:00Z</cp:lastPrinted>
  <dcterms:created xsi:type="dcterms:W3CDTF">2026-04-16T09:56:00Z</dcterms:created>
  <dcterms:modified xsi:type="dcterms:W3CDTF">2026-04-16T10:49:00Z</dcterms:modified>
</cp:coreProperties>
</file>